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3"/>
        <w:gridCol w:w="4643"/>
      </w:tblGrid>
      <w:tr w:rsidR="00312EB0" w:rsidRPr="00312EB0" w:rsidTr="00312EB0">
        <w:trPr>
          <w:trHeight w:val="80"/>
        </w:trPr>
        <w:tc>
          <w:tcPr>
            <w:tcW w:w="4643" w:type="dxa"/>
          </w:tcPr>
          <w:p w:rsidR="00312EB0" w:rsidRPr="00312EB0" w:rsidRDefault="00312EB0" w:rsidP="00C767D3">
            <w:pPr>
              <w:rPr>
                <w:rFonts w:ascii="Times New Roman" w:hAnsi="Times New Roman" w:cs="Times New Roman"/>
                <w:bCs/>
                <w:sz w:val="24"/>
                <w:szCs w:val="24"/>
              </w:rPr>
            </w:pPr>
          </w:p>
        </w:tc>
        <w:tc>
          <w:tcPr>
            <w:tcW w:w="4643" w:type="dxa"/>
          </w:tcPr>
          <w:p w:rsidR="00312EB0" w:rsidRPr="00312EB0" w:rsidRDefault="00312EB0" w:rsidP="00C767D3">
            <w:pPr>
              <w:jc w:val="center"/>
              <w:rPr>
                <w:rFonts w:ascii="Times New Roman" w:hAnsi="Times New Roman" w:cs="Times New Roman"/>
                <w:bCs/>
                <w:sz w:val="24"/>
                <w:szCs w:val="24"/>
              </w:rPr>
            </w:pPr>
          </w:p>
        </w:tc>
      </w:tr>
      <w:tr w:rsidR="00312EB0" w:rsidRPr="00312EB0" w:rsidTr="00C767D3">
        <w:tc>
          <w:tcPr>
            <w:tcW w:w="4643" w:type="dxa"/>
          </w:tcPr>
          <w:p w:rsidR="00312EB0" w:rsidRPr="00312EB0" w:rsidRDefault="00312EB0" w:rsidP="00312EB0">
            <w:pPr>
              <w:rPr>
                <w:rFonts w:ascii="Times New Roman" w:hAnsi="Times New Roman" w:cs="Times New Roman"/>
                <w:sz w:val="24"/>
                <w:szCs w:val="24"/>
              </w:rPr>
            </w:pPr>
          </w:p>
        </w:tc>
        <w:tc>
          <w:tcPr>
            <w:tcW w:w="4643" w:type="dxa"/>
          </w:tcPr>
          <w:p w:rsidR="00312EB0" w:rsidRPr="00312EB0" w:rsidRDefault="00312EB0" w:rsidP="00312EB0">
            <w:pPr>
              <w:pStyle w:val="a7"/>
              <w:jc w:val="center"/>
              <w:rPr>
                <w:rFonts w:ascii="Times New Roman" w:hAnsi="Times New Roman" w:cs="Times New Roman"/>
                <w:sz w:val="24"/>
                <w:szCs w:val="24"/>
              </w:rPr>
            </w:pPr>
            <w:r w:rsidRPr="00312EB0">
              <w:rPr>
                <w:rFonts w:ascii="Times New Roman" w:hAnsi="Times New Roman" w:cs="Times New Roman"/>
                <w:sz w:val="24"/>
                <w:szCs w:val="24"/>
              </w:rPr>
              <w:t>Утвержден</w:t>
            </w:r>
          </w:p>
          <w:p w:rsidR="00312EB0" w:rsidRPr="00312EB0" w:rsidRDefault="00312EB0" w:rsidP="00312EB0">
            <w:pPr>
              <w:pStyle w:val="a7"/>
              <w:jc w:val="center"/>
              <w:rPr>
                <w:rFonts w:ascii="Times New Roman" w:hAnsi="Times New Roman" w:cs="Times New Roman"/>
                <w:sz w:val="24"/>
                <w:szCs w:val="24"/>
              </w:rPr>
            </w:pPr>
            <w:r w:rsidRPr="00312EB0">
              <w:rPr>
                <w:rFonts w:ascii="Times New Roman" w:hAnsi="Times New Roman" w:cs="Times New Roman"/>
                <w:sz w:val="24"/>
                <w:szCs w:val="24"/>
              </w:rPr>
              <w:t xml:space="preserve">постановлением  </w:t>
            </w:r>
            <w:proofErr w:type="gramStart"/>
            <w:r w:rsidRPr="00312EB0">
              <w:rPr>
                <w:rFonts w:ascii="Times New Roman" w:hAnsi="Times New Roman" w:cs="Times New Roman"/>
                <w:sz w:val="24"/>
                <w:szCs w:val="24"/>
              </w:rPr>
              <w:t>избирательной</w:t>
            </w:r>
            <w:proofErr w:type="gramEnd"/>
          </w:p>
          <w:p w:rsidR="00312EB0" w:rsidRDefault="00312EB0" w:rsidP="00312EB0">
            <w:pPr>
              <w:pStyle w:val="a7"/>
              <w:jc w:val="center"/>
              <w:rPr>
                <w:rFonts w:ascii="Times New Roman" w:hAnsi="Times New Roman" w:cs="Times New Roman"/>
                <w:sz w:val="24"/>
                <w:szCs w:val="24"/>
              </w:rPr>
            </w:pPr>
            <w:r w:rsidRPr="00312EB0">
              <w:rPr>
                <w:rFonts w:ascii="Times New Roman" w:hAnsi="Times New Roman" w:cs="Times New Roman"/>
                <w:sz w:val="24"/>
                <w:szCs w:val="24"/>
              </w:rPr>
              <w:t>комиссии  муниципального образования</w:t>
            </w:r>
          </w:p>
          <w:p w:rsidR="00312EB0" w:rsidRPr="00312EB0" w:rsidRDefault="00312EB0" w:rsidP="00312EB0">
            <w:pPr>
              <w:pStyle w:val="a7"/>
              <w:jc w:val="center"/>
              <w:rPr>
                <w:rFonts w:ascii="Times New Roman" w:hAnsi="Times New Roman" w:cs="Times New Roman"/>
                <w:sz w:val="24"/>
                <w:szCs w:val="24"/>
              </w:rPr>
            </w:pPr>
            <w:proofErr w:type="spellStart"/>
            <w:r>
              <w:rPr>
                <w:rFonts w:ascii="Times New Roman" w:hAnsi="Times New Roman" w:cs="Times New Roman"/>
                <w:sz w:val="24"/>
                <w:szCs w:val="24"/>
              </w:rPr>
              <w:t>Полетаевское</w:t>
            </w:r>
            <w:proofErr w:type="spellEnd"/>
            <w:r>
              <w:rPr>
                <w:rFonts w:ascii="Times New Roman" w:hAnsi="Times New Roman" w:cs="Times New Roman"/>
                <w:sz w:val="24"/>
                <w:szCs w:val="24"/>
              </w:rPr>
              <w:t xml:space="preserve"> сельское поселение</w:t>
            </w:r>
          </w:p>
          <w:p w:rsidR="00312EB0" w:rsidRPr="00312EB0" w:rsidRDefault="00312EB0" w:rsidP="00312EB0">
            <w:pPr>
              <w:pStyle w:val="a7"/>
              <w:jc w:val="center"/>
            </w:pPr>
            <w:r w:rsidRPr="00312EB0">
              <w:rPr>
                <w:rFonts w:ascii="Times New Roman" w:hAnsi="Times New Roman" w:cs="Times New Roman"/>
                <w:sz w:val="24"/>
                <w:szCs w:val="24"/>
              </w:rPr>
              <w:t xml:space="preserve">от </w:t>
            </w:r>
            <w:r>
              <w:rPr>
                <w:rFonts w:ascii="Times New Roman" w:hAnsi="Times New Roman" w:cs="Times New Roman"/>
                <w:sz w:val="24"/>
                <w:szCs w:val="24"/>
              </w:rPr>
              <w:t>19.06.</w:t>
            </w:r>
            <w:r w:rsidRPr="00312EB0">
              <w:rPr>
                <w:rFonts w:ascii="Times New Roman" w:hAnsi="Times New Roman" w:cs="Times New Roman"/>
                <w:sz w:val="24"/>
                <w:szCs w:val="24"/>
              </w:rPr>
              <w:t xml:space="preserve"> 2019 года № </w:t>
            </w:r>
            <w:r>
              <w:rPr>
                <w:rFonts w:ascii="Times New Roman" w:hAnsi="Times New Roman" w:cs="Times New Roman"/>
                <w:sz w:val="24"/>
                <w:szCs w:val="24"/>
              </w:rPr>
              <w:t>3/5</w:t>
            </w:r>
          </w:p>
          <w:p w:rsidR="00312EB0" w:rsidRPr="00312EB0" w:rsidRDefault="00312EB0" w:rsidP="00312EB0">
            <w:pPr>
              <w:rPr>
                <w:rFonts w:ascii="Times New Roman" w:hAnsi="Times New Roman" w:cs="Times New Roman"/>
                <w:sz w:val="24"/>
                <w:szCs w:val="24"/>
              </w:rPr>
            </w:pPr>
          </w:p>
        </w:tc>
      </w:tr>
    </w:tbl>
    <w:p w:rsidR="00312EB0" w:rsidRPr="00312EB0" w:rsidRDefault="00312EB0" w:rsidP="00312EB0">
      <w:pPr>
        <w:rPr>
          <w:rFonts w:ascii="Times New Roman" w:hAnsi="Times New Roman" w:cs="Times New Roman"/>
          <w:sz w:val="24"/>
          <w:szCs w:val="24"/>
        </w:rPr>
      </w:pPr>
    </w:p>
    <w:p w:rsidR="00312EB0" w:rsidRPr="00312EB0" w:rsidRDefault="00312EB0" w:rsidP="00312EB0">
      <w:pPr>
        <w:pStyle w:val="a7"/>
        <w:jc w:val="center"/>
        <w:rPr>
          <w:rFonts w:ascii="Times New Roman" w:hAnsi="Times New Roman" w:cs="Times New Roman"/>
          <w:sz w:val="24"/>
          <w:szCs w:val="24"/>
        </w:rPr>
      </w:pPr>
      <w:r w:rsidRPr="00312EB0">
        <w:rPr>
          <w:rFonts w:ascii="Times New Roman" w:hAnsi="Times New Roman" w:cs="Times New Roman"/>
          <w:sz w:val="24"/>
          <w:szCs w:val="24"/>
        </w:rPr>
        <w:t xml:space="preserve"> КАЛЕНДАРНЫЙ  ПЛАН</w:t>
      </w:r>
    </w:p>
    <w:p w:rsidR="00312EB0" w:rsidRPr="00312EB0" w:rsidRDefault="00312EB0" w:rsidP="00312EB0">
      <w:pPr>
        <w:pStyle w:val="a7"/>
        <w:jc w:val="center"/>
        <w:rPr>
          <w:rFonts w:ascii="Times New Roman" w:hAnsi="Times New Roman" w:cs="Times New Roman"/>
          <w:sz w:val="24"/>
          <w:szCs w:val="24"/>
        </w:rPr>
      </w:pPr>
      <w:r w:rsidRPr="00312EB0">
        <w:rPr>
          <w:rFonts w:ascii="Times New Roman" w:hAnsi="Times New Roman" w:cs="Times New Roman"/>
          <w:sz w:val="24"/>
          <w:szCs w:val="24"/>
        </w:rPr>
        <w:t>мероприятий по подготовке и проведению муниципальных выборов</w:t>
      </w:r>
    </w:p>
    <w:p w:rsidR="00312EB0" w:rsidRPr="00312EB0" w:rsidRDefault="00312EB0" w:rsidP="00312EB0">
      <w:pPr>
        <w:pStyle w:val="a7"/>
        <w:jc w:val="center"/>
        <w:rPr>
          <w:rFonts w:ascii="Times New Roman" w:hAnsi="Times New Roman" w:cs="Times New Roman"/>
          <w:sz w:val="24"/>
          <w:szCs w:val="24"/>
        </w:rPr>
      </w:pPr>
      <w:r w:rsidRPr="00312EB0">
        <w:rPr>
          <w:rFonts w:ascii="Times New Roman" w:hAnsi="Times New Roman" w:cs="Times New Roman"/>
          <w:sz w:val="24"/>
          <w:szCs w:val="24"/>
        </w:rPr>
        <w:t>в Челябинской области</w:t>
      </w:r>
    </w:p>
    <w:p w:rsidR="00312EB0" w:rsidRDefault="00312EB0" w:rsidP="00312EB0">
      <w:pPr>
        <w:pStyle w:val="a7"/>
        <w:jc w:val="center"/>
        <w:rPr>
          <w:rFonts w:ascii="Times New Roman" w:hAnsi="Times New Roman" w:cs="Times New Roman"/>
          <w:sz w:val="24"/>
          <w:szCs w:val="24"/>
        </w:rPr>
      </w:pPr>
      <w:r w:rsidRPr="00312EB0">
        <w:rPr>
          <w:rFonts w:ascii="Times New Roman" w:hAnsi="Times New Roman" w:cs="Times New Roman"/>
          <w:sz w:val="24"/>
          <w:szCs w:val="24"/>
        </w:rPr>
        <w:t xml:space="preserve">депутатов Совета депутатов </w:t>
      </w:r>
    </w:p>
    <w:p w:rsidR="00312EB0" w:rsidRPr="00312EB0" w:rsidRDefault="00312EB0" w:rsidP="00312EB0">
      <w:pPr>
        <w:pStyle w:val="a7"/>
        <w:jc w:val="center"/>
        <w:rPr>
          <w:rFonts w:ascii="Times New Roman" w:hAnsi="Times New Roman" w:cs="Times New Roman"/>
          <w:sz w:val="24"/>
          <w:szCs w:val="24"/>
        </w:rPr>
      </w:pPr>
      <w:proofErr w:type="gramStart"/>
      <w:r w:rsidRPr="00312EB0">
        <w:rPr>
          <w:rFonts w:ascii="Times New Roman" w:hAnsi="Times New Roman" w:cs="Times New Roman"/>
          <w:sz w:val="24"/>
          <w:szCs w:val="24"/>
        </w:rPr>
        <w:t>муниципального</w:t>
      </w:r>
      <w:proofErr w:type="gramEnd"/>
      <w:r w:rsidRPr="00312EB0">
        <w:rPr>
          <w:rFonts w:ascii="Times New Roman" w:hAnsi="Times New Roman" w:cs="Times New Roman"/>
          <w:sz w:val="24"/>
          <w:szCs w:val="24"/>
        </w:rPr>
        <w:t xml:space="preserve"> образовании </w:t>
      </w:r>
      <w:proofErr w:type="spellStart"/>
      <w:r w:rsidRPr="00312EB0">
        <w:rPr>
          <w:rFonts w:ascii="Times New Roman" w:hAnsi="Times New Roman" w:cs="Times New Roman"/>
          <w:sz w:val="24"/>
          <w:szCs w:val="24"/>
        </w:rPr>
        <w:t>Полетаевское</w:t>
      </w:r>
      <w:proofErr w:type="spellEnd"/>
      <w:r w:rsidRPr="00312EB0">
        <w:rPr>
          <w:rFonts w:ascii="Times New Roman" w:hAnsi="Times New Roman" w:cs="Times New Roman"/>
          <w:sz w:val="24"/>
          <w:szCs w:val="24"/>
        </w:rPr>
        <w:t xml:space="preserve"> сельское поселение</w:t>
      </w:r>
    </w:p>
    <w:p w:rsidR="00312EB0" w:rsidRPr="00312EB0" w:rsidRDefault="00312EB0" w:rsidP="00312EB0">
      <w:pPr>
        <w:pStyle w:val="a7"/>
        <w:jc w:val="center"/>
        <w:rPr>
          <w:rFonts w:ascii="Times New Roman" w:hAnsi="Times New Roman" w:cs="Times New Roman"/>
          <w:sz w:val="24"/>
          <w:szCs w:val="24"/>
        </w:rPr>
      </w:pPr>
      <w:r w:rsidRPr="00312EB0">
        <w:rPr>
          <w:rFonts w:ascii="Times New Roman" w:hAnsi="Times New Roman" w:cs="Times New Roman"/>
          <w:sz w:val="24"/>
          <w:szCs w:val="24"/>
        </w:rPr>
        <w:t>по избирательным округам № 1-10</w:t>
      </w:r>
    </w:p>
    <w:p w:rsidR="00312EB0" w:rsidRPr="00312EB0" w:rsidRDefault="00312EB0" w:rsidP="00312EB0">
      <w:pPr>
        <w:jc w:val="right"/>
        <w:rPr>
          <w:rFonts w:ascii="Times New Roman" w:hAnsi="Times New Roman" w:cs="Times New Roman"/>
          <w:sz w:val="24"/>
          <w:szCs w:val="24"/>
        </w:rPr>
      </w:pPr>
      <w:r>
        <w:rPr>
          <w:rFonts w:ascii="Times New Roman" w:hAnsi="Times New Roman" w:cs="Times New Roman"/>
          <w:sz w:val="24"/>
          <w:szCs w:val="24"/>
        </w:rPr>
        <w:t xml:space="preserve">  </w:t>
      </w:r>
      <w:r w:rsidRPr="00312EB0">
        <w:rPr>
          <w:rFonts w:ascii="Times New Roman" w:hAnsi="Times New Roman" w:cs="Times New Roman"/>
          <w:sz w:val="24"/>
          <w:szCs w:val="24"/>
        </w:rPr>
        <w:t>День голосования -  8 сентября 2019 года</w:t>
      </w:r>
    </w:p>
    <w:tbl>
      <w:tblP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67"/>
        <w:gridCol w:w="285"/>
        <w:gridCol w:w="2908"/>
        <w:gridCol w:w="2426"/>
        <w:gridCol w:w="3737"/>
      </w:tblGrid>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 п.</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Содержание мероприятия</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Сроки</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исполнения</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Исполнители</w:t>
            </w:r>
          </w:p>
        </w:tc>
      </w:tr>
      <w:tr w:rsidR="00312EB0" w:rsidRPr="00312EB0" w:rsidTr="00312EB0">
        <w:tblPrEx>
          <w:tblCellMar>
            <w:top w:w="0" w:type="dxa"/>
            <w:bottom w:w="0" w:type="dxa"/>
          </w:tblCellMar>
        </w:tblPrEx>
        <w:tc>
          <w:tcPr>
            <w:tcW w:w="9923" w:type="dxa"/>
            <w:gridSpan w:val="5"/>
          </w:tcPr>
          <w:p w:rsidR="00312EB0" w:rsidRPr="00312EB0" w:rsidRDefault="00312EB0" w:rsidP="00312EB0">
            <w:pPr>
              <w:pStyle w:val="a7"/>
              <w:jc w:val="center"/>
              <w:rPr>
                <w:rFonts w:ascii="Times New Roman" w:hAnsi="Times New Roman" w:cs="Times New Roman"/>
                <w:b/>
                <w:sz w:val="24"/>
                <w:szCs w:val="24"/>
              </w:rPr>
            </w:pPr>
            <w:r w:rsidRPr="00312EB0">
              <w:rPr>
                <w:rFonts w:ascii="Times New Roman" w:hAnsi="Times New Roman" w:cs="Times New Roman"/>
                <w:b/>
                <w:sz w:val="24"/>
                <w:szCs w:val="24"/>
              </w:rPr>
              <w:t>ИЗБИРАТЕЛЬНЫЕ УЧАСТКИ</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1</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Образование избирательных участков в местах временного пребывания</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8 августа 2019 года, в исключительных случаях – 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4 сентября 2019 года</w:t>
            </w:r>
          </w:p>
          <w:p w:rsidR="00312EB0" w:rsidRPr="00312EB0" w:rsidRDefault="00312EB0" w:rsidP="00312EB0">
            <w:pPr>
              <w:pStyle w:val="a7"/>
              <w:rPr>
                <w:rFonts w:ascii="Times New Roman" w:hAnsi="Times New Roman" w:cs="Times New Roman"/>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избирательная комиссия</w:t>
            </w:r>
          </w:p>
          <w:p w:rsidR="00312EB0" w:rsidRPr="00312EB0" w:rsidRDefault="00312EB0" w:rsidP="00312EB0">
            <w:pPr>
              <w:pStyle w:val="a7"/>
              <w:rPr>
                <w:rFonts w:ascii="Times New Roman" w:hAnsi="Times New Roman" w:cs="Times New Roman"/>
                <w:sz w:val="24"/>
                <w:szCs w:val="24"/>
              </w:rPr>
            </w:pP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Опубликование списков избирательных участков с указанием их границ и номеров, мест нахождения участковых избирательных комиссий и помещений для голосования</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позднее </w:t>
            </w:r>
          </w:p>
          <w:p w:rsidR="00312EB0" w:rsidRPr="00312EB0" w:rsidRDefault="00312EB0" w:rsidP="00312EB0">
            <w:pPr>
              <w:pStyle w:val="a7"/>
              <w:rPr>
                <w:rFonts w:ascii="Times New Roman" w:hAnsi="Times New Roman" w:cs="Times New Roman"/>
                <w:sz w:val="24"/>
                <w:szCs w:val="24"/>
                <w:lang w:val="en-US"/>
              </w:rPr>
            </w:pPr>
            <w:r w:rsidRPr="00312EB0">
              <w:rPr>
                <w:rFonts w:ascii="Times New Roman" w:hAnsi="Times New Roman" w:cs="Times New Roman"/>
                <w:sz w:val="24"/>
                <w:szCs w:val="24"/>
              </w:rPr>
              <w:t xml:space="preserve">29 июля 2019 года </w:t>
            </w:r>
          </w:p>
          <w:p w:rsidR="00312EB0" w:rsidRPr="00312EB0" w:rsidRDefault="00312EB0" w:rsidP="00312EB0">
            <w:pPr>
              <w:pStyle w:val="a7"/>
              <w:rPr>
                <w:rFonts w:ascii="Times New Roman" w:hAnsi="Times New Roman" w:cs="Times New Roman"/>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Глава  администрации городского округа, муниципального района</w:t>
            </w:r>
          </w:p>
        </w:tc>
      </w:tr>
      <w:tr w:rsidR="00312EB0" w:rsidRPr="00312EB0" w:rsidTr="00312EB0">
        <w:tblPrEx>
          <w:tblCellMar>
            <w:top w:w="0" w:type="dxa"/>
            <w:bottom w:w="0" w:type="dxa"/>
          </w:tblCellMar>
        </w:tblPrEx>
        <w:tc>
          <w:tcPr>
            <w:tcW w:w="9923" w:type="dxa"/>
            <w:gridSpan w:val="5"/>
          </w:tcPr>
          <w:p w:rsidR="00312EB0" w:rsidRPr="00312EB0" w:rsidRDefault="00312EB0" w:rsidP="00312EB0">
            <w:pPr>
              <w:pStyle w:val="a7"/>
              <w:jc w:val="center"/>
              <w:rPr>
                <w:rFonts w:ascii="Times New Roman" w:hAnsi="Times New Roman" w:cs="Times New Roman"/>
                <w:b/>
                <w:sz w:val="24"/>
                <w:szCs w:val="24"/>
              </w:rPr>
            </w:pPr>
            <w:r w:rsidRPr="00312EB0">
              <w:rPr>
                <w:rFonts w:ascii="Times New Roman" w:hAnsi="Times New Roman" w:cs="Times New Roman"/>
                <w:b/>
                <w:sz w:val="24"/>
                <w:szCs w:val="24"/>
              </w:rPr>
              <w:t>СПИСКИ   ИЗБИРАТЕЛЕЙ</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3</w:t>
            </w:r>
          </w:p>
          <w:p w:rsidR="00312EB0" w:rsidRPr="00312EB0" w:rsidRDefault="00312EB0" w:rsidP="00312EB0">
            <w:pPr>
              <w:pStyle w:val="a7"/>
              <w:rPr>
                <w:rFonts w:ascii="Times New Roman" w:hAnsi="Times New Roman" w:cs="Times New Roman"/>
                <w:sz w:val="24"/>
                <w:szCs w:val="24"/>
              </w:rPr>
            </w:pP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Представление  сведений о зарегистрированных  избирателях в территориальную избирательную комиссию для составления списков избирателей</w:t>
            </w:r>
          </w:p>
          <w:p w:rsidR="00312EB0" w:rsidRPr="00312EB0" w:rsidRDefault="00312EB0" w:rsidP="00312EB0">
            <w:pPr>
              <w:pStyle w:val="a7"/>
              <w:rPr>
                <w:rFonts w:ascii="Times New Roman" w:hAnsi="Times New Roman" w:cs="Times New Roman"/>
                <w:sz w:val="24"/>
                <w:szCs w:val="24"/>
              </w:rPr>
            </w:pP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После назначения дня голосования, но 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9 июля  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Глава  администрации городского округа, муниципального района</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4</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Информирование территориальной избирательной комиссии об изменениях в ранее представленных сведениях об избирателях</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Еженедельно со дня представления сведений, </w:t>
            </w:r>
            <w:r w:rsidRPr="00312EB0">
              <w:rPr>
                <w:rFonts w:ascii="Times New Roman" w:hAnsi="Times New Roman" w:cs="Times New Roman"/>
                <w:color w:val="000000"/>
                <w:sz w:val="24"/>
                <w:szCs w:val="24"/>
              </w:rPr>
              <w:t>а за 10 и менее дней до дня голосования - ежедневно</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Глава  администрации городского округа, муниципального района, командир воинской части, руководители военной профессиональной образовательной организации </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5</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Составление списков избирателей отдельно по каждому избирательному участку</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 ранее 17 августа</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 и не  позднее</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27 августа 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Территориальная избирательная комиссия </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6</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Составление списка избирателей по избирательным участкам, образованным в местах временного пребывания избирателей</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 позднее</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7 сентября 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Участковые избирательные комиссии</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7</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Передача первых экземпляров  списков избирателей соответствующим участковым избирательным комиссиям</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 позднее</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28 августа  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Территориальная избирательная комиссия </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8</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Представление избирателям списков избирателей для ознакомления и дополнительного уточнения</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С 28 августа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Участковые избирательные комиссии</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9</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Уточнение списков избирателей</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После получения списков избирателей из территориальной избирательной комиссии и до окончания времени голосования</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Участковые избирательные комиссии</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10</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Направление в </w:t>
            </w:r>
            <w:proofErr w:type="gramStart"/>
            <w:r w:rsidRPr="00312EB0">
              <w:rPr>
                <w:rFonts w:ascii="Times New Roman" w:hAnsi="Times New Roman" w:cs="Times New Roman"/>
                <w:sz w:val="24"/>
                <w:szCs w:val="24"/>
              </w:rPr>
              <w:t>территориальную</w:t>
            </w:r>
            <w:proofErr w:type="gramEnd"/>
            <w:r w:rsidRPr="00312EB0">
              <w:rPr>
                <w:rFonts w:ascii="Times New Roman" w:hAnsi="Times New Roman" w:cs="Times New Roman"/>
                <w:sz w:val="24"/>
                <w:szCs w:val="24"/>
              </w:rPr>
              <w:t xml:space="preserve"> либо участковые избирательные комиссии сведений об избирателях для уточнения списка избирателей</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С 28 августа 2019 года </w:t>
            </w:r>
            <w:proofErr w:type="gramStart"/>
            <w:r w:rsidRPr="00312EB0">
              <w:rPr>
                <w:rFonts w:ascii="Times New Roman" w:hAnsi="Times New Roman" w:cs="Times New Roman"/>
                <w:sz w:val="24"/>
                <w:szCs w:val="24"/>
              </w:rPr>
              <w:t>-е</w:t>
            </w:r>
            <w:proofErr w:type="gramEnd"/>
            <w:r w:rsidRPr="00312EB0">
              <w:rPr>
                <w:rFonts w:ascii="Times New Roman" w:hAnsi="Times New Roman" w:cs="Times New Roman"/>
                <w:sz w:val="24"/>
                <w:szCs w:val="24"/>
              </w:rPr>
              <w:t>жедневно</w:t>
            </w:r>
          </w:p>
          <w:p w:rsidR="00312EB0" w:rsidRPr="00312EB0" w:rsidRDefault="00312EB0" w:rsidP="00312EB0">
            <w:pPr>
              <w:pStyle w:val="a7"/>
              <w:rPr>
                <w:rFonts w:ascii="Times New Roman" w:hAnsi="Times New Roman" w:cs="Times New Roman"/>
                <w:color w:val="FF0000"/>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Избирательная комиссия Челябинской области, Управление по вопросам миграции ГУ МВД России по Челябинской области, орган записи актов гражданского состояния, военный комиссар, глава  администрации муниципального образования, командир воинской части, руководители военной профессиональной образовательной организации, суды</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11</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Подписание выверенного и уточненного списка избирателей и его заверение печатью участковой избирательной комиссии</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7 сентября  2019 года (не позднее 18-00 по местному времени)</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Участковые избирательные комиссии</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12</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Оформление отдельных книг списка избирателей (в случае разделения списка на отдельные книги)</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7 сентября 2019 года</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(после подписания списка избирателей)</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Участковые избирательные комиссии</w:t>
            </w:r>
          </w:p>
        </w:tc>
      </w:tr>
      <w:tr w:rsidR="00312EB0" w:rsidRPr="00312EB0" w:rsidTr="00312EB0">
        <w:tblPrEx>
          <w:tblCellMar>
            <w:top w:w="0" w:type="dxa"/>
            <w:bottom w:w="0" w:type="dxa"/>
          </w:tblCellMar>
        </w:tblPrEx>
        <w:trPr>
          <w:cantSplit/>
        </w:trPr>
        <w:tc>
          <w:tcPr>
            <w:tcW w:w="9923" w:type="dxa"/>
            <w:gridSpan w:val="5"/>
          </w:tcPr>
          <w:p w:rsidR="00312EB0" w:rsidRPr="00312EB0" w:rsidRDefault="00312EB0" w:rsidP="00312EB0">
            <w:pPr>
              <w:pStyle w:val="a7"/>
              <w:jc w:val="center"/>
              <w:rPr>
                <w:rFonts w:ascii="Times New Roman" w:hAnsi="Times New Roman" w:cs="Times New Roman"/>
                <w:b/>
                <w:sz w:val="24"/>
                <w:szCs w:val="24"/>
              </w:rPr>
            </w:pPr>
            <w:r w:rsidRPr="00312EB0">
              <w:rPr>
                <w:rFonts w:ascii="Times New Roman" w:hAnsi="Times New Roman" w:cs="Times New Roman"/>
                <w:b/>
                <w:sz w:val="24"/>
                <w:szCs w:val="24"/>
              </w:rPr>
              <w:t>ИЗБИРАТЕЛЬНЫЕ КОМИССИИ</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13</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Формирование участковых избирательных комиссий на избирательных </w:t>
            </w:r>
            <w:r w:rsidRPr="00312EB0">
              <w:rPr>
                <w:rFonts w:ascii="Times New Roman" w:hAnsi="Times New Roman" w:cs="Times New Roman"/>
                <w:sz w:val="24"/>
                <w:szCs w:val="24"/>
              </w:rPr>
              <w:lastRenderedPageBreak/>
              <w:t>участках, образованных в местах временного пребывания избирателей</w:t>
            </w:r>
          </w:p>
          <w:p w:rsidR="00312EB0" w:rsidRPr="00312EB0" w:rsidRDefault="00312EB0" w:rsidP="00312EB0">
            <w:pPr>
              <w:pStyle w:val="a7"/>
              <w:rPr>
                <w:rFonts w:ascii="Times New Roman" w:hAnsi="Times New Roman" w:cs="Times New Roman"/>
                <w:sz w:val="24"/>
                <w:szCs w:val="24"/>
              </w:rPr>
            </w:pP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Не позднее</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23 августа 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Территориальная избирательная комиссия </w:t>
            </w:r>
          </w:p>
        </w:tc>
      </w:tr>
      <w:tr w:rsidR="00312EB0" w:rsidRPr="00312EB0" w:rsidTr="00312EB0">
        <w:tblPrEx>
          <w:tblCellMar>
            <w:top w:w="0" w:type="dxa"/>
            <w:bottom w:w="0" w:type="dxa"/>
          </w:tblCellMar>
        </w:tblPrEx>
        <w:tc>
          <w:tcPr>
            <w:tcW w:w="9923" w:type="dxa"/>
            <w:gridSpan w:val="5"/>
          </w:tcPr>
          <w:p w:rsidR="00312EB0" w:rsidRPr="00312EB0" w:rsidRDefault="00312EB0" w:rsidP="00312EB0">
            <w:pPr>
              <w:pStyle w:val="a7"/>
              <w:jc w:val="center"/>
              <w:rPr>
                <w:rFonts w:ascii="Times New Roman" w:hAnsi="Times New Roman" w:cs="Times New Roman"/>
                <w:b/>
                <w:sz w:val="24"/>
                <w:szCs w:val="24"/>
              </w:rPr>
            </w:pPr>
            <w:r w:rsidRPr="00312EB0">
              <w:rPr>
                <w:rFonts w:ascii="Times New Roman" w:hAnsi="Times New Roman" w:cs="Times New Roman"/>
                <w:b/>
                <w:sz w:val="24"/>
                <w:szCs w:val="24"/>
              </w:rPr>
              <w:lastRenderedPageBreak/>
              <w:t>ИЗБИРАТЕЛЬНЫЕ ОБЪЕДИНЕНИЯ</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14</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Подготовка и направление запроса в Управление  Министерства юстиции РФ по  Челябинской области о политических партиях, их региональных отделениях, имеющих право принимать участие в выборах в качестве избирательного объединения</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В день принятия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решений о назначении выборов</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15</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Опубликование в газете и размещение на сайте в сети «Интернет» списка политических партий, их региональных отделений, имеющих право принимать участие в выборах в качестве избирательного объединения</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чем через три дня со дня официального опубликования решения о назначении выборов</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Управление Министерства юстиции РФ по Челябинской области</w:t>
            </w:r>
          </w:p>
          <w:p w:rsidR="00312EB0" w:rsidRPr="00312EB0" w:rsidRDefault="00312EB0" w:rsidP="00312EB0">
            <w:pPr>
              <w:pStyle w:val="a7"/>
              <w:rPr>
                <w:rFonts w:ascii="Times New Roman" w:hAnsi="Times New Roman" w:cs="Times New Roman"/>
                <w:sz w:val="24"/>
                <w:szCs w:val="24"/>
              </w:rPr>
            </w:pP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16</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Направление в территориальную (муниципальную) избирательную комиссию      списка политических партий, их региональных отделений, имеющих право принимать участие в выборах в качестве избирательных объединений</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чем через три дня со дня официального опубликования решения о назначении выборов</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Управление Министерства юстиции РФ по Челябинской области</w:t>
            </w:r>
          </w:p>
          <w:p w:rsidR="00312EB0" w:rsidRPr="00312EB0" w:rsidRDefault="00312EB0" w:rsidP="00312EB0">
            <w:pPr>
              <w:pStyle w:val="a7"/>
              <w:rPr>
                <w:rFonts w:ascii="Times New Roman" w:hAnsi="Times New Roman" w:cs="Times New Roman"/>
                <w:sz w:val="24"/>
                <w:szCs w:val="24"/>
              </w:rPr>
            </w:pPr>
          </w:p>
        </w:tc>
      </w:tr>
      <w:tr w:rsidR="00312EB0" w:rsidRPr="00312EB0" w:rsidTr="00312EB0">
        <w:tblPrEx>
          <w:tblCellMar>
            <w:top w:w="0" w:type="dxa"/>
            <w:bottom w:w="0" w:type="dxa"/>
          </w:tblCellMar>
        </w:tblPrEx>
        <w:tc>
          <w:tcPr>
            <w:tcW w:w="9923" w:type="dxa"/>
            <w:gridSpan w:val="5"/>
          </w:tcPr>
          <w:p w:rsidR="00312EB0" w:rsidRPr="00312EB0" w:rsidRDefault="00312EB0" w:rsidP="00312EB0">
            <w:pPr>
              <w:pStyle w:val="a7"/>
              <w:jc w:val="center"/>
              <w:rPr>
                <w:rFonts w:ascii="Times New Roman" w:hAnsi="Times New Roman" w:cs="Times New Roman"/>
                <w:b/>
                <w:sz w:val="24"/>
                <w:szCs w:val="24"/>
              </w:rPr>
            </w:pPr>
            <w:r w:rsidRPr="00312EB0">
              <w:rPr>
                <w:rFonts w:ascii="Times New Roman" w:hAnsi="Times New Roman" w:cs="Times New Roman"/>
                <w:sz w:val="24"/>
                <w:szCs w:val="24"/>
              </w:rPr>
              <w:t>ВЫДВИЖЕНИЕ  И  РЕГИСТРАЦИЯ  КАНДИДАТОВ</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17</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Самовыдвижение кандидатов по одномандатным избирательным округам</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 течение 30 дней со дня официального опубликования решения о назначении выборов</w:t>
            </w:r>
            <w:r w:rsidRPr="00312EB0">
              <w:rPr>
                <w:rFonts w:ascii="Times New Roman" w:hAnsi="Times New Roman" w:cs="Times New Roman"/>
                <w:color w:val="FF0000"/>
                <w:sz w:val="24"/>
                <w:szCs w:val="24"/>
              </w:rPr>
              <w:t xml:space="preserve"> </w:t>
            </w:r>
            <w:r w:rsidRPr="00312EB0">
              <w:rPr>
                <w:rFonts w:ascii="Times New Roman" w:hAnsi="Times New Roman" w:cs="Times New Roman"/>
                <w:sz w:val="24"/>
                <w:szCs w:val="24"/>
              </w:rPr>
              <w:t>до 18 часов по местному времени</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Граждане РФ, обладающие пассивным избирательным правом</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18</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Выдвижение кандидатов по одномандатным избирательным округам избирательными объединениями</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 течение 30 дней со дня официального опубликования решения о назначении выборов</w:t>
            </w:r>
            <w:r w:rsidRPr="00312EB0">
              <w:rPr>
                <w:rFonts w:ascii="Times New Roman" w:hAnsi="Times New Roman" w:cs="Times New Roman"/>
                <w:color w:val="FF0000"/>
                <w:sz w:val="24"/>
                <w:szCs w:val="24"/>
              </w:rPr>
              <w:t xml:space="preserve"> </w:t>
            </w:r>
            <w:r w:rsidRPr="00312EB0">
              <w:rPr>
                <w:rFonts w:ascii="Times New Roman" w:hAnsi="Times New Roman" w:cs="Times New Roman"/>
                <w:sz w:val="24"/>
                <w:szCs w:val="24"/>
              </w:rPr>
              <w:t>до 18 часов по местному времени</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Избирательные объединения</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19</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Представление в территориальную </w:t>
            </w:r>
            <w:r w:rsidRPr="00312EB0">
              <w:rPr>
                <w:rFonts w:ascii="Times New Roman" w:hAnsi="Times New Roman" w:cs="Times New Roman"/>
                <w:sz w:val="24"/>
                <w:szCs w:val="24"/>
              </w:rPr>
              <w:lastRenderedPageBreak/>
              <w:t xml:space="preserve">(муниципальную) избирательную комиссию документов на выдвижение при самовыдвижении кандидатов, при выдвижении кандидатов избирательными объединениями  </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 xml:space="preserve">В течение 30 дней со дня официального </w:t>
            </w:r>
            <w:r w:rsidRPr="00312EB0">
              <w:rPr>
                <w:rFonts w:ascii="Times New Roman" w:hAnsi="Times New Roman" w:cs="Times New Roman"/>
                <w:sz w:val="24"/>
                <w:szCs w:val="24"/>
              </w:rPr>
              <w:lastRenderedPageBreak/>
              <w:t>опубликования решения о назначении выборов</w:t>
            </w:r>
            <w:r w:rsidRPr="00312EB0">
              <w:rPr>
                <w:rFonts w:ascii="Times New Roman" w:hAnsi="Times New Roman" w:cs="Times New Roman"/>
                <w:color w:val="FF0000"/>
                <w:sz w:val="24"/>
                <w:szCs w:val="24"/>
              </w:rPr>
              <w:t xml:space="preserve"> </w:t>
            </w:r>
            <w:r w:rsidRPr="00312EB0">
              <w:rPr>
                <w:rFonts w:ascii="Times New Roman" w:hAnsi="Times New Roman" w:cs="Times New Roman"/>
                <w:sz w:val="24"/>
                <w:szCs w:val="24"/>
              </w:rPr>
              <w:t>до 18 часов по местному времени</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 xml:space="preserve">Кандидаты </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20</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Выдача кандидату письменного подтверждения о приеме документов </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 день поступления соответствующих документов</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21</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Принятие решения о регистрации уполномоченных представителей кандидатов по финансовым вопросам </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 трехдневный срок с момента представления документов</w:t>
            </w:r>
          </w:p>
          <w:p w:rsidR="00312EB0" w:rsidRPr="00312EB0" w:rsidRDefault="00312EB0" w:rsidP="00312EB0">
            <w:pPr>
              <w:pStyle w:val="a7"/>
              <w:rPr>
                <w:rFonts w:ascii="Times New Roman" w:hAnsi="Times New Roman" w:cs="Times New Roman"/>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22</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Сбор подписей в поддержку выдвижения  кандидата </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Со дня, следующего за днем уведомления о выдвижении кандидата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Кандидаты</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23</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Представление в территориальную (муниципальную) избирательную комиссии документов для регистрации кандидатов </w:t>
            </w:r>
          </w:p>
          <w:p w:rsidR="00312EB0" w:rsidRPr="00312EB0" w:rsidRDefault="00312EB0" w:rsidP="00312EB0">
            <w:pPr>
              <w:pStyle w:val="a7"/>
              <w:rPr>
                <w:rFonts w:ascii="Times New Roman" w:hAnsi="Times New Roman" w:cs="Times New Roman"/>
                <w:sz w:val="24"/>
                <w:szCs w:val="24"/>
              </w:rPr>
            </w:pP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С 15 июля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до 18 часов  по местному времени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26 июля 2019 года </w:t>
            </w:r>
          </w:p>
          <w:p w:rsidR="00312EB0" w:rsidRPr="00312EB0" w:rsidRDefault="00312EB0" w:rsidP="00312EB0">
            <w:pPr>
              <w:pStyle w:val="a7"/>
              <w:rPr>
                <w:rFonts w:ascii="Times New Roman" w:hAnsi="Times New Roman" w:cs="Times New Roman"/>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Кандидаты </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24</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Извещение кандидата о выявлении неполноты сведений о кандидате, отсутствии каких-либо документов или не соблюдения требований Закона к оформлению представленных документов</w:t>
            </w:r>
          </w:p>
          <w:p w:rsidR="00312EB0" w:rsidRPr="00312EB0" w:rsidRDefault="00312EB0" w:rsidP="00312EB0">
            <w:pPr>
              <w:pStyle w:val="a7"/>
              <w:rPr>
                <w:rFonts w:ascii="Times New Roman" w:hAnsi="Times New Roman" w:cs="Times New Roman"/>
                <w:sz w:val="24"/>
                <w:szCs w:val="24"/>
              </w:rPr>
            </w:pP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w:t>
            </w:r>
            <w:proofErr w:type="gramStart"/>
            <w:r w:rsidRPr="00312EB0">
              <w:rPr>
                <w:rFonts w:ascii="Times New Roman" w:hAnsi="Times New Roman" w:cs="Times New Roman"/>
                <w:sz w:val="24"/>
                <w:szCs w:val="24"/>
              </w:rPr>
              <w:t>позднее</w:t>
            </w:r>
            <w:proofErr w:type="gramEnd"/>
            <w:r w:rsidRPr="00312EB0">
              <w:rPr>
                <w:rFonts w:ascii="Times New Roman" w:hAnsi="Times New Roman" w:cs="Times New Roman"/>
                <w:sz w:val="24"/>
                <w:szCs w:val="24"/>
              </w:rPr>
              <w:t xml:space="preserve"> чем за три дня до заседания комиссии, на котором должен рассматриваться вопрос о регистрации кандидата </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25</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Извещение кандидата о результатах проверки подписных листов (передача кандидату копии итогового протокола проверки подписных листов)</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w:t>
            </w:r>
            <w:proofErr w:type="gramStart"/>
            <w:r w:rsidRPr="00312EB0">
              <w:rPr>
                <w:rFonts w:ascii="Times New Roman" w:hAnsi="Times New Roman" w:cs="Times New Roman"/>
                <w:sz w:val="24"/>
                <w:szCs w:val="24"/>
              </w:rPr>
              <w:t>позднее</w:t>
            </w:r>
            <w:proofErr w:type="gramEnd"/>
            <w:r w:rsidRPr="00312EB0">
              <w:rPr>
                <w:rFonts w:ascii="Times New Roman" w:hAnsi="Times New Roman" w:cs="Times New Roman"/>
                <w:sz w:val="24"/>
                <w:szCs w:val="24"/>
              </w:rPr>
              <w:t xml:space="preserve"> чем за двое суток до заседания комиссии, на котором должен рассматриваться вопрос о регистрации кандидата</w:t>
            </w:r>
          </w:p>
          <w:p w:rsidR="00312EB0" w:rsidRPr="00312EB0" w:rsidRDefault="00312EB0" w:rsidP="00312EB0">
            <w:pPr>
              <w:pStyle w:val="a7"/>
              <w:rPr>
                <w:rFonts w:ascii="Times New Roman" w:hAnsi="Times New Roman" w:cs="Times New Roman"/>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26</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Реализация права на внесение уточнений и дополнений в документы, представленные для регистрации</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w:t>
            </w:r>
            <w:proofErr w:type="gramStart"/>
            <w:r w:rsidRPr="00312EB0">
              <w:rPr>
                <w:rFonts w:ascii="Times New Roman" w:hAnsi="Times New Roman" w:cs="Times New Roman"/>
                <w:sz w:val="24"/>
                <w:szCs w:val="24"/>
              </w:rPr>
              <w:t>позднее</w:t>
            </w:r>
            <w:proofErr w:type="gramEnd"/>
            <w:r w:rsidRPr="00312EB0">
              <w:rPr>
                <w:rFonts w:ascii="Times New Roman" w:hAnsi="Times New Roman" w:cs="Times New Roman"/>
                <w:sz w:val="24"/>
                <w:szCs w:val="24"/>
              </w:rPr>
              <w:t xml:space="preserve"> чем за один день до заседания, на котором должен рассматриваться вопрос о регистрации </w:t>
            </w:r>
            <w:r w:rsidRPr="00312EB0">
              <w:rPr>
                <w:rFonts w:ascii="Times New Roman" w:hAnsi="Times New Roman" w:cs="Times New Roman"/>
                <w:sz w:val="24"/>
                <w:szCs w:val="24"/>
              </w:rPr>
              <w:lastRenderedPageBreak/>
              <w:t>кандидата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 xml:space="preserve">Кандидаты </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27</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Принятие решения о регистрации кандидатов либо об отказе в  регистрации</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позднее чем </w:t>
            </w:r>
            <w:proofErr w:type="gramStart"/>
            <w:r w:rsidRPr="00312EB0">
              <w:rPr>
                <w:rFonts w:ascii="Times New Roman" w:hAnsi="Times New Roman" w:cs="Times New Roman"/>
                <w:sz w:val="24"/>
                <w:szCs w:val="24"/>
              </w:rPr>
              <w:t>в</w:t>
            </w:r>
            <w:proofErr w:type="gramEnd"/>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десятидневный срок со дня приема необходимых для регистрации  документов</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28</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Передача в средства массовой информации  сведений о зарегистрированных кандидатах </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 течение 48 часов после регистрации</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Территориальная (муниципальная) избирательная комиссия </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29</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Размещение на стендах в помещениях избирательных комиссий информации о зарегистрированных кандидатах </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 позднее</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23 августа 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9923" w:type="dxa"/>
            <w:gridSpan w:val="5"/>
          </w:tcPr>
          <w:p w:rsidR="00312EB0" w:rsidRPr="00312EB0" w:rsidRDefault="00312EB0" w:rsidP="00312EB0">
            <w:pPr>
              <w:pStyle w:val="a7"/>
              <w:jc w:val="center"/>
              <w:rPr>
                <w:rFonts w:ascii="Times New Roman" w:hAnsi="Times New Roman" w:cs="Times New Roman"/>
                <w:sz w:val="24"/>
                <w:szCs w:val="24"/>
              </w:rPr>
            </w:pPr>
            <w:r w:rsidRPr="00312EB0">
              <w:rPr>
                <w:rFonts w:ascii="Times New Roman" w:hAnsi="Times New Roman" w:cs="Times New Roman"/>
                <w:b/>
                <w:sz w:val="24"/>
                <w:szCs w:val="24"/>
              </w:rPr>
              <w:t>СТАТУС КАНДИДАТОВ</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30</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Представление  в территориальную (муниципальную) избирательную комиссию зарегистрированными кандидатами, находящимися  на государственной или муниципальной службе либо работающими в организациях, осуществляющих выпуск средств массовой информации, заверенных копий приказов (распоряжений)  об освобождении их от выполнения должностных или служебных обязанностей на время участия в выборах</w:t>
            </w:r>
          </w:p>
          <w:p w:rsidR="00312EB0" w:rsidRPr="00312EB0" w:rsidRDefault="00312EB0" w:rsidP="00312EB0">
            <w:pPr>
              <w:pStyle w:val="a7"/>
              <w:rPr>
                <w:rFonts w:ascii="Times New Roman" w:hAnsi="Times New Roman" w:cs="Times New Roman"/>
                <w:sz w:val="24"/>
                <w:szCs w:val="24"/>
              </w:rPr>
            </w:pP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позднее чем </w:t>
            </w:r>
            <w:proofErr w:type="gramStart"/>
            <w:r w:rsidRPr="00312EB0">
              <w:rPr>
                <w:rFonts w:ascii="Times New Roman" w:hAnsi="Times New Roman" w:cs="Times New Roman"/>
                <w:sz w:val="24"/>
                <w:szCs w:val="24"/>
              </w:rPr>
              <w:t>через</w:t>
            </w:r>
            <w:proofErr w:type="gramEnd"/>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пять дней  со дня регистрации</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Зарегистрированные</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кандидаты </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31</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Назначение доверенных лиц кандидата  </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После выдвижения кандидата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Кандидаты</w:t>
            </w:r>
          </w:p>
          <w:p w:rsidR="00312EB0" w:rsidRPr="00312EB0" w:rsidRDefault="00312EB0" w:rsidP="00312EB0">
            <w:pPr>
              <w:pStyle w:val="a7"/>
              <w:rPr>
                <w:rFonts w:ascii="Times New Roman" w:hAnsi="Times New Roman" w:cs="Times New Roman"/>
                <w:sz w:val="24"/>
                <w:szCs w:val="24"/>
              </w:rPr>
            </w:pPr>
          </w:p>
          <w:p w:rsidR="00312EB0" w:rsidRPr="00312EB0" w:rsidRDefault="00312EB0" w:rsidP="00312EB0">
            <w:pPr>
              <w:pStyle w:val="a7"/>
              <w:rPr>
                <w:rFonts w:ascii="Times New Roman" w:hAnsi="Times New Roman" w:cs="Times New Roman"/>
                <w:sz w:val="24"/>
                <w:szCs w:val="24"/>
              </w:rPr>
            </w:pP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32</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Регистрация доверенных лиц кандидата </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 течение пяти дней со дня поступления письменного заявления кандидата   с заявлениями  граждан о согласии быть доверенными лицами</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33</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Реализация права кандидата на снятие своей </w:t>
            </w:r>
            <w:r w:rsidRPr="00312EB0">
              <w:rPr>
                <w:rFonts w:ascii="Times New Roman" w:hAnsi="Times New Roman" w:cs="Times New Roman"/>
                <w:sz w:val="24"/>
                <w:szCs w:val="24"/>
              </w:rPr>
              <w:lastRenderedPageBreak/>
              <w:t>кандидатуры</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 xml:space="preserve">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2 сентября 2019 года, </w:t>
            </w:r>
            <w:r w:rsidRPr="00312EB0">
              <w:rPr>
                <w:rFonts w:ascii="Times New Roman" w:hAnsi="Times New Roman" w:cs="Times New Roman"/>
                <w:sz w:val="24"/>
                <w:szCs w:val="24"/>
              </w:rPr>
              <w:lastRenderedPageBreak/>
              <w:t>а в случае наличия вынуждающих к тому обстоятельств – не позднее 6 сентября 2019 года</w:t>
            </w:r>
          </w:p>
          <w:p w:rsidR="00312EB0" w:rsidRPr="00312EB0" w:rsidRDefault="00312EB0" w:rsidP="00312EB0">
            <w:pPr>
              <w:pStyle w:val="a7"/>
              <w:rPr>
                <w:rFonts w:ascii="Times New Roman" w:hAnsi="Times New Roman" w:cs="Times New Roman"/>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 xml:space="preserve">Кандидат </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34</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Реализация права избирательного объединения отозвать выдвинутого им кандидата </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 сентября 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Избирательное объединение</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35</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Представление в территориальную (муниципальную) избирательную комиссию решения избирательного объединения об отзыве кандидата </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 сентября 2019 год</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Уполномоченный представитель избирательного объединения</w:t>
            </w:r>
          </w:p>
        </w:tc>
      </w:tr>
      <w:tr w:rsidR="00312EB0" w:rsidRPr="00312EB0" w:rsidTr="00312EB0">
        <w:tblPrEx>
          <w:tblCellMar>
            <w:top w:w="0" w:type="dxa"/>
            <w:bottom w:w="0" w:type="dxa"/>
          </w:tblCellMar>
        </w:tblPrEx>
        <w:tc>
          <w:tcPr>
            <w:tcW w:w="9923" w:type="dxa"/>
            <w:gridSpan w:val="5"/>
          </w:tcPr>
          <w:p w:rsidR="00312EB0" w:rsidRPr="00312EB0" w:rsidRDefault="00312EB0" w:rsidP="00312EB0">
            <w:pPr>
              <w:pStyle w:val="a7"/>
              <w:jc w:val="center"/>
              <w:rPr>
                <w:rFonts w:ascii="Times New Roman" w:hAnsi="Times New Roman" w:cs="Times New Roman"/>
                <w:sz w:val="24"/>
                <w:szCs w:val="24"/>
              </w:rPr>
            </w:pPr>
            <w:r w:rsidRPr="00312EB0">
              <w:rPr>
                <w:rFonts w:ascii="Times New Roman" w:hAnsi="Times New Roman" w:cs="Times New Roman"/>
                <w:b/>
                <w:sz w:val="24"/>
                <w:szCs w:val="24"/>
              </w:rPr>
              <w:t>ИНФОРМИРОВАНИЕ ИЗБИРАТЕЛЕЙ И ПРЕДВЫБОРНАЯ АГИТАЦИЯ</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36</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Представление территориальной (муниципальной) избирательной комиссии перечня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w:t>
            </w:r>
            <w:proofErr w:type="gramStart"/>
            <w:r w:rsidRPr="00312EB0">
              <w:rPr>
                <w:rFonts w:ascii="Times New Roman" w:hAnsi="Times New Roman" w:cs="Times New Roman"/>
                <w:sz w:val="24"/>
                <w:szCs w:val="24"/>
              </w:rPr>
              <w:t>позднее</w:t>
            </w:r>
            <w:proofErr w:type="gramEnd"/>
            <w:r w:rsidRPr="00312EB0">
              <w:rPr>
                <w:rFonts w:ascii="Times New Roman" w:hAnsi="Times New Roman" w:cs="Times New Roman"/>
                <w:sz w:val="24"/>
                <w:szCs w:val="24"/>
              </w:rPr>
              <w:t xml:space="preserve"> чем на десятый день после дня официального опубликования решения о назначении выборов</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Управление федеральной службы по надзору за соблюдением законодательства в сфере массовых коммуникаций и охраны культурного наследия по Уральскому федеральному округу</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37</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Опубликование перечня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w:t>
            </w:r>
            <w:proofErr w:type="gramStart"/>
            <w:r w:rsidRPr="00312EB0">
              <w:rPr>
                <w:rFonts w:ascii="Times New Roman" w:hAnsi="Times New Roman" w:cs="Times New Roman"/>
                <w:sz w:val="24"/>
                <w:szCs w:val="24"/>
              </w:rPr>
              <w:t>позднее</w:t>
            </w:r>
            <w:proofErr w:type="gramEnd"/>
            <w:r w:rsidRPr="00312EB0">
              <w:rPr>
                <w:rFonts w:ascii="Times New Roman" w:hAnsi="Times New Roman" w:cs="Times New Roman"/>
                <w:sz w:val="24"/>
                <w:szCs w:val="24"/>
              </w:rPr>
              <w:t xml:space="preserve"> чем на пятнадцатый день после дня официального опубликования решения о назначении выборов.</w:t>
            </w:r>
          </w:p>
          <w:p w:rsidR="00312EB0" w:rsidRPr="00312EB0" w:rsidRDefault="00312EB0" w:rsidP="00312EB0">
            <w:pPr>
              <w:pStyle w:val="a7"/>
              <w:rPr>
                <w:rFonts w:ascii="Times New Roman" w:hAnsi="Times New Roman" w:cs="Times New Roman"/>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38</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Опубликование сведений о размерах и других условиях оплаты эфирного времени и печатной площади. Представление в территориальную (муниципальную) избирательную комиссию указанных сведений с уведомлением о </w:t>
            </w:r>
            <w:r w:rsidRPr="00312EB0">
              <w:rPr>
                <w:rFonts w:ascii="Times New Roman" w:hAnsi="Times New Roman" w:cs="Times New Roman"/>
                <w:sz w:val="24"/>
                <w:szCs w:val="24"/>
              </w:rPr>
              <w:lastRenderedPageBreak/>
              <w:t>готовности предоставить эфирное время, печатную площадь для проведения предвыборной агитации</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Не позднее чем через 30 дней со дня официального опубликования решения о назначении выборов</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Организации телерадиовещания, редакции периодических печатных изданий</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39</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Опубликование сведений о размерах и других условиях оплаты работ или услуг организациями, индивидуальными предпринимателями. Предоставление в территориальную (муниципальную) избирательную комиссию указанных сведений</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 позднее чем через 30 дней со дня официального опубликования решения о назначении выборов</w:t>
            </w:r>
          </w:p>
          <w:p w:rsidR="00312EB0" w:rsidRPr="00312EB0" w:rsidRDefault="00312EB0" w:rsidP="00312EB0">
            <w:pPr>
              <w:pStyle w:val="a7"/>
              <w:rPr>
                <w:rFonts w:ascii="Times New Roman" w:hAnsi="Times New Roman" w:cs="Times New Roman"/>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40</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Проведение жеребьевки в целях определения дат и времени выхода в эфир предвыборных агитационных материалов зарегистрированных кандидатов</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По завершении регистрации, но 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8 августа 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Территориальная (муниципальная) избирательная комиссия с участием представителей муниципальных организаций телерадиовещания </w:t>
            </w:r>
          </w:p>
          <w:p w:rsidR="00312EB0" w:rsidRPr="00312EB0" w:rsidRDefault="00312EB0" w:rsidP="00312EB0">
            <w:pPr>
              <w:pStyle w:val="a7"/>
              <w:rPr>
                <w:rFonts w:ascii="Times New Roman" w:hAnsi="Times New Roman" w:cs="Times New Roman"/>
                <w:sz w:val="24"/>
                <w:szCs w:val="24"/>
              </w:rPr>
            </w:pP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41</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Проведение жеребьевки в целях </w:t>
            </w:r>
            <w:proofErr w:type="gramStart"/>
            <w:r w:rsidRPr="00312EB0">
              <w:rPr>
                <w:rFonts w:ascii="Times New Roman" w:hAnsi="Times New Roman" w:cs="Times New Roman"/>
                <w:sz w:val="24"/>
                <w:szCs w:val="24"/>
              </w:rPr>
              <w:t>определения дат публикаций предвыборных агитационных материалов зарегистрированных кандидатов</w:t>
            </w:r>
            <w:proofErr w:type="gramEnd"/>
            <w:r w:rsidRPr="00312EB0">
              <w:rPr>
                <w:rFonts w:ascii="Times New Roman" w:hAnsi="Times New Roman" w:cs="Times New Roman"/>
                <w:sz w:val="24"/>
                <w:szCs w:val="24"/>
              </w:rPr>
              <w:t xml:space="preserve"> </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По завершении регистрации, но 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8 августа 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 с участием представителей редакций муниципальных периодических печатных изданий</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42</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Агитационный период</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Со дня выдвижения кандидата до  ноля  часов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7 сентября  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Граждане РФ, кандидаты </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43</w:t>
            </w:r>
          </w:p>
        </w:tc>
        <w:tc>
          <w:tcPr>
            <w:tcW w:w="2908" w:type="dxa"/>
          </w:tcPr>
          <w:p w:rsidR="00312EB0" w:rsidRPr="00312EB0" w:rsidRDefault="00312EB0" w:rsidP="00312EB0">
            <w:pPr>
              <w:pStyle w:val="a7"/>
              <w:rPr>
                <w:rFonts w:ascii="Times New Roman" w:hAnsi="Times New Roman" w:cs="Times New Roman"/>
                <w:sz w:val="24"/>
                <w:szCs w:val="24"/>
              </w:rPr>
            </w:pPr>
            <w:proofErr w:type="gramStart"/>
            <w:r w:rsidRPr="00312EB0">
              <w:rPr>
                <w:rFonts w:ascii="Times New Roman" w:hAnsi="Times New Roman" w:cs="Times New Roman"/>
                <w:sz w:val="24"/>
                <w:szCs w:val="24"/>
              </w:rPr>
              <w:t>Предвыборная</w:t>
            </w:r>
            <w:proofErr w:type="gramEnd"/>
            <w:r w:rsidRPr="00312EB0">
              <w:rPr>
                <w:rFonts w:ascii="Times New Roman" w:hAnsi="Times New Roman" w:cs="Times New Roman"/>
                <w:sz w:val="24"/>
                <w:szCs w:val="24"/>
              </w:rPr>
              <w:t xml:space="preserve"> агитации на каналах организаций телерадиовещания и в периодических печатных изданиях</w:t>
            </w:r>
          </w:p>
          <w:p w:rsidR="00312EB0" w:rsidRPr="00312EB0" w:rsidRDefault="00312EB0" w:rsidP="00312EB0">
            <w:pPr>
              <w:pStyle w:val="a7"/>
              <w:rPr>
                <w:rFonts w:ascii="Times New Roman" w:hAnsi="Times New Roman" w:cs="Times New Roman"/>
                <w:sz w:val="24"/>
                <w:szCs w:val="24"/>
              </w:rPr>
            </w:pP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С 10 августа</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 до ноля часов</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7 сентября 2019 года</w:t>
            </w:r>
          </w:p>
          <w:p w:rsidR="00312EB0" w:rsidRPr="00312EB0" w:rsidRDefault="00312EB0" w:rsidP="00312EB0">
            <w:pPr>
              <w:pStyle w:val="a7"/>
              <w:rPr>
                <w:rFonts w:ascii="Times New Roman" w:hAnsi="Times New Roman" w:cs="Times New Roman"/>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Зарегистрированные кандидаты  </w:t>
            </w:r>
          </w:p>
          <w:p w:rsidR="00312EB0" w:rsidRPr="00312EB0" w:rsidRDefault="00312EB0" w:rsidP="00312EB0">
            <w:pPr>
              <w:pStyle w:val="a7"/>
              <w:rPr>
                <w:rFonts w:ascii="Times New Roman" w:hAnsi="Times New Roman" w:cs="Times New Roman"/>
                <w:sz w:val="24"/>
                <w:szCs w:val="24"/>
              </w:rPr>
            </w:pP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44</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Рассмотрение заявок на предоставление помещений для проведения встреч зарегистрированных кандидатов, их доверенных лиц с избирателями</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В течение трех дней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со дня подачи заявки</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Государственные органы, органы местного самоуправления, собственники, владельцы помещений</w:t>
            </w:r>
          </w:p>
        </w:tc>
      </w:tr>
      <w:tr w:rsidR="00312EB0" w:rsidRPr="00312EB0" w:rsidTr="00312EB0">
        <w:tblPrEx>
          <w:tblCellMar>
            <w:top w:w="0" w:type="dxa"/>
            <w:bottom w:w="0" w:type="dxa"/>
          </w:tblCellMar>
        </w:tblPrEx>
        <w:trPr>
          <w:trHeight w:val="1108"/>
        </w:trPr>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45</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Подача и рассмотрение уведомлений организаторов митингов, демонстраций, шествий и пикетирования, носящих агитационный характер</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 соответствии с Федеральным законом «О собраниях, митингах, демонстрациях, шествиях и пикетированиях»</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Организаторы публичного мероприятия, органы местного самоуправления</w:t>
            </w:r>
          </w:p>
        </w:tc>
      </w:tr>
      <w:tr w:rsidR="00312EB0" w:rsidRPr="00312EB0" w:rsidTr="00312EB0">
        <w:tblPrEx>
          <w:tblCellMar>
            <w:top w:w="0" w:type="dxa"/>
            <w:bottom w:w="0" w:type="dxa"/>
          </w:tblCellMar>
        </w:tblPrEx>
        <w:trPr>
          <w:trHeight w:val="1108"/>
        </w:trPr>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46</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Уведомление в письменной форме территориальной (муниципальной) избирательной комиссии о факте предоставления помещения зарегистрированному кандидату, об условиях, на которых оно было предоставлено, когда это помещение может быть предоставлено в течение агитационного периода другим зарегистрированным кандидатам</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 позднее дня, следующего за днем предоставления помещения</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Собственники, владельцы помещений</w:t>
            </w:r>
          </w:p>
        </w:tc>
      </w:tr>
      <w:tr w:rsidR="00312EB0" w:rsidRPr="00312EB0" w:rsidTr="00312EB0">
        <w:tblPrEx>
          <w:tblCellMar>
            <w:top w:w="0" w:type="dxa"/>
            <w:bottom w:w="0" w:type="dxa"/>
          </w:tblCellMar>
        </w:tblPrEx>
        <w:trPr>
          <w:trHeight w:val="1108"/>
        </w:trPr>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47</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Размещение в сети «Интернет» или иным способом доведение до сведения других кандидатов информации, содержащейся в уведомлении о факте предоставления помещения зарегистрированному кандидату, об условиях, на которых оно было предоставлено, когда это помещение может быть предоставлено в течение агитационного периода другим зарегистрированным кандидатам </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 течение двух суток с момента получения уведомления о факте предоставления помещения</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rPr>
          <w:trHeight w:val="1108"/>
        </w:trPr>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48</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Предоставление в территориальную (муниципальную) избирательную комиссию экземпляров предвыборных печатных агитационных материалов или их копий, экземпляров аудиовизуальных агитационных материалов, фотографий, иных агитационных материалов</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До начала распространений соответствующих материалов</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Кандидаты</w:t>
            </w:r>
          </w:p>
        </w:tc>
      </w:tr>
      <w:tr w:rsidR="00312EB0" w:rsidRPr="00312EB0" w:rsidTr="00312EB0">
        <w:tblPrEx>
          <w:tblCellMar>
            <w:top w:w="0" w:type="dxa"/>
            <w:bottom w:w="0" w:type="dxa"/>
          </w:tblCellMar>
        </w:tblPrEx>
        <w:trPr>
          <w:trHeight w:val="1108"/>
        </w:trPr>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49</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Выделение и оборудование на территории каждого избирательного участка специальных мест для размещения </w:t>
            </w:r>
            <w:r w:rsidRPr="00312EB0">
              <w:rPr>
                <w:rFonts w:ascii="Times New Roman" w:hAnsi="Times New Roman" w:cs="Times New Roman"/>
                <w:sz w:val="24"/>
                <w:szCs w:val="24"/>
              </w:rPr>
              <w:lastRenderedPageBreak/>
              <w:t>предвыборных печатных агитационных материалов</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 xml:space="preserve">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8 августа  2019 года</w:t>
            </w:r>
          </w:p>
          <w:p w:rsidR="00312EB0" w:rsidRPr="00312EB0" w:rsidRDefault="00312EB0" w:rsidP="00312EB0">
            <w:pPr>
              <w:pStyle w:val="a7"/>
              <w:rPr>
                <w:rFonts w:ascii="Times New Roman" w:hAnsi="Times New Roman" w:cs="Times New Roman"/>
                <w:sz w:val="24"/>
                <w:szCs w:val="24"/>
              </w:rPr>
            </w:pPr>
          </w:p>
          <w:p w:rsidR="00312EB0" w:rsidRPr="00312EB0" w:rsidRDefault="00312EB0" w:rsidP="00312EB0">
            <w:pPr>
              <w:pStyle w:val="a7"/>
              <w:rPr>
                <w:rFonts w:ascii="Times New Roman" w:hAnsi="Times New Roman" w:cs="Times New Roman"/>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Органы местного самоуправления по предложению территориальной избирательной комиссии </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50</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Размещение на стендах в помещениях для голосования информации о зарегистрированных кандидатах</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 В ТИК (МИК) –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 позднее</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23 августа 2019 года,</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 УИК – не позднее</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 4 сентября 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51</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Публикация политической партией, выдвинувшей зарегистрированных кандидатов,  своей предвыборной программы (не менее чем в одном государственном периодическом печатном издании), размещение ее в сети «Интернет»</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28 августа  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Политические партии</w:t>
            </w:r>
          </w:p>
        </w:tc>
      </w:tr>
      <w:tr w:rsidR="00312EB0" w:rsidRPr="00312EB0" w:rsidTr="00312EB0">
        <w:tblPrEx>
          <w:tblCellMar>
            <w:top w:w="0" w:type="dxa"/>
            <w:bottom w:w="0" w:type="dxa"/>
          </w:tblCellMar>
        </w:tblPrEx>
        <w:trPr>
          <w:trHeight w:val="888"/>
        </w:trPr>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52</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С 3 по 8 сентября</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Редакции средств массовой информации, граждане и организации, осуществляющие опубликование (обнародование) результатов опросов общественного мнения</w:t>
            </w:r>
          </w:p>
        </w:tc>
      </w:tr>
      <w:tr w:rsidR="00312EB0" w:rsidRPr="00312EB0" w:rsidTr="00312EB0">
        <w:tblPrEx>
          <w:tblCellMar>
            <w:top w:w="0" w:type="dxa"/>
            <w:bottom w:w="0" w:type="dxa"/>
          </w:tblCellMar>
        </w:tblPrEx>
        <w:tc>
          <w:tcPr>
            <w:tcW w:w="852"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53</w:t>
            </w:r>
          </w:p>
        </w:tc>
        <w:tc>
          <w:tcPr>
            <w:tcW w:w="2908"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Представление в территориальную (муниципальную) избирательную комиссию Челябинской области данных учета объемов и стоимости эфирного времени, печатной площади, предоставленных зарегистрированным кандидатам для проведения предвыборной агитации</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18 сентября 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Организации телерадиовещания и редакции периодических печатных изданий</w:t>
            </w:r>
          </w:p>
        </w:tc>
      </w:tr>
      <w:tr w:rsidR="00312EB0" w:rsidRPr="00312EB0" w:rsidTr="00312EB0">
        <w:tblPrEx>
          <w:tblCellMar>
            <w:top w:w="0" w:type="dxa"/>
            <w:bottom w:w="0" w:type="dxa"/>
          </w:tblCellMar>
        </w:tblPrEx>
        <w:tc>
          <w:tcPr>
            <w:tcW w:w="9923" w:type="dxa"/>
            <w:gridSpan w:val="5"/>
          </w:tcPr>
          <w:p w:rsidR="00312EB0" w:rsidRPr="00312EB0" w:rsidRDefault="00312EB0" w:rsidP="00312EB0">
            <w:pPr>
              <w:pStyle w:val="a7"/>
              <w:jc w:val="center"/>
              <w:rPr>
                <w:rFonts w:ascii="Times New Roman" w:hAnsi="Times New Roman" w:cs="Times New Roman"/>
                <w:sz w:val="24"/>
                <w:szCs w:val="24"/>
              </w:rPr>
            </w:pPr>
            <w:r w:rsidRPr="00312EB0">
              <w:rPr>
                <w:rFonts w:ascii="Times New Roman" w:hAnsi="Times New Roman" w:cs="Times New Roman"/>
                <w:b/>
                <w:sz w:val="24"/>
                <w:szCs w:val="24"/>
              </w:rPr>
              <w:t>ФИНАНСИРОВАНИЕ ВЫБОРОВ И ИЗБИРАТЕЛЬНОЙ КАМПАНИИ КАНДИДАТА</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54</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Выделение необходимых денежных средств из местного бюджета на подготовку и проведение выборов</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позднее чем </w:t>
            </w:r>
            <w:proofErr w:type="gramStart"/>
            <w:r w:rsidRPr="00312EB0">
              <w:rPr>
                <w:rFonts w:ascii="Times New Roman" w:hAnsi="Times New Roman" w:cs="Times New Roman"/>
                <w:sz w:val="24"/>
                <w:szCs w:val="24"/>
              </w:rPr>
              <w:t>в</w:t>
            </w:r>
            <w:proofErr w:type="gramEnd"/>
            <w:r w:rsidRPr="00312EB0">
              <w:rPr>
                <w:rFonts w:ascii="Times New Roman" w:hAnsi="Times New Roman" w:cs="Times New Roman"/>
                <w:sz w:val="24"/>
                <w:szCs w:val="24"/>
              </w:rPr>
              <w:t xml:space="preserve">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10-дневный срок со дня официального опубликования решения о назначении выборов</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Глава администрации муниципального образования</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55</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Распределение средств, выделенных на подготовку и проведение выборов, между участковыми избирательными комиссиям</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 позднее</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23 августа  2019 года</w:t>
            </w:r>
          </w:p>
          <w:p w:rsidR="00312EB0" w:rsidRPr="00312EB0" w:rsidRDefault="00312EB0" w:rsidP="00312EB0">
            <w:pPr>
              <w:pStyle w:val="a7"/>
              <w:rPr>
                <w:rFonts w:ascii="Times New Roman" w:hAnsi="Times New Roman" w:cs="Times New Roman"/>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56</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Представление участковыми избирательными комиссиями финансовых отчётов о поступлении и расходовании средств, выделенных на подготовку и проведение выборов</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 позднее</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18 сентября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Участковые избирательные комиссии</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57</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Представление  территориальной (муниципальной) избирательной комиссией финансового отчёта о расходовании бюджетных средств, выделенных на подготовку и проведение выборов</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 позднее чем через  два месяца со дня официального опубликования результатов выборов</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58</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Выдача кандидату документа для открытия специального избирательного счета</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Незамедлительно после уведомления избирательной комиссии о выдвижении кандидата</w:t>
            </w:r>
          </w:p>
          <w:p w:rsidR="00312EB0" w:rsidRPr="00312EB0" w:rsidRDefault="00312EB0" w:rsidP="00312EB0">
            <w:pPr>
              <w:pStyle w:val="a7"/>
              <w:rPr>
                <w:rFonts w:ascii="Times New Roman" w:hAnsi="Times New Roman" w:cs="Times New Roman"/>
                <w:color w:val="FF0000"/>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59</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Открытие кандидатами специального избирательного счета для формирования своего избирательного фонда</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После письменного уведомления о выдвижении и до представления документов для регистрации</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Кандидаты </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60</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Представление в территориальную (муниципальную) избирательную комиссию сведений о поступлении средств на специальные избирательные счета кандидатов и о расходовании этих средств</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 реже одного раза в неделю, а с 29 августа 2019 года – не реже одного раза в три операционных дня</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Отделение Сберегательного банка РФ</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61</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Представление заверенных копий первичных финансовых документов, подтверждающих поступление средств в избирательные фонды кандидатов и расходование этих средств</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 трехдневный срок,</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 а с 4 сентября 2019 года – немедленно</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Отделения Сберегательного банка РФ по представлению соответствующей территориальной (муниципальной)  избирательной комиссии, а по соответствующему избирательному фонду – также по требованию кандидата</w:t>
            </w:r>
          </w:p>
          <w:p w:rsidR="00312EB0" w:rsidRPr="00312EB0" w:rsidRDefault="00312EB0" w:rsidP="00312EB0">
            <w:pPr>
              <w:pStyle w:val="a7"/>
              <w:rPr>
                <w:rFonts w:ascii="Times New Roman" w:hAnsi="Times New Roman" w:cs="Times New Roman"/>
                <w:sz w:val="24"/>
                <w:szCs w:val="24"/>
              </w:rPr>
            </w:pP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62</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Прекращение финансовых операций по оплате расходов </w:t>
            </w:r>
            <w:r w:rsidRPr="00312EB0">
              <w:rPr>
                <w:rFonts w:ascii="Times New Roman" w:hAnsi="Times New Roman" w:cs="Times New Roman"/>
                <w:sz w:val="24"/>
                <w:szCs w:val="24"/>
              </w:rPr>
              <w:lastRenderedPageBreak/>
              <w:t xml:space="preserve">со специальных избирательных счетов кандидатов </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 xml:space="preserve">8 сентября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Руководитель  отделения</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 Сберегательного банка РФ</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63</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Представление в территориальную (муниципальную)  избирательную комиссию итогового финансового отчета кандидатов</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 позднее чем через 30 дней со дня официального опубликования результатов выборов</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Кандидаты </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64</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Передача в редакции СМИ для опубликования копий финансовых отчетов зарегистрированных кандидатов</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 позднее чем через пять дней со дня их получения</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65</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Опубликование финансовых отчетов кандидатов в периодическом печатном издании</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 месячный срок со дня получения отчетов</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Редакции периодических печатных изданий</w:t>
            </w:r>
          </w:p>
        </w:tc>
      </w:tr>
      <w:tr w:rsidR="00312EB0" w:rsidRPr="00312EB0" w:rsidTr="00312EB0">
        <w:tblPrEx>
          <w:tblCellMar>
            <w:top w:w="0" w:type="dxa"/>
            <w:bottom w:w="0" w:type="dxa"/>
          </w:tblCellMar>
        </w:tblPrEx>
        <w:trPr>
          <w:trHeight w:val="463"/>
        </w:trPr>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66</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Возврат неизрасходованных денежных средств, находящихся на специальном избирательном счёте, гражданам и юридическим лицам, осуществившим  добровольные пожертвования в избирательные фонды кандидатов</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После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8 сентября 2019 г.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до представления итогового финансового отчета</w:t>
            </w:r>
          </w:p>
          <w:p w:rsidR="00312EB0" w:rsidRPr="00312EB0" w:rsidRDefault="00312EB0" w:rsidP="00312EB0">
            <w:pPr>
              <w:pStyle w:val="a7"/>
              <w:rPr>
                <w:rFonts w:ascii="Times New Roman" w:hAnsi="Times New Roman" w:cs="Times New Roman"/>
                <w:sz w:val="24"/>
                <w:szCs w:val="24"/>
              </w:rPr>
            </w:pPr>
          </w:p>
          <w:p w:rsidR="00312EB0" w:rsidRPr="00312EB0" w:rsidRDefault="00312EB0" w:rsidP="00312EB0">
            <w:pPr>
              <w:pStyle w:val="a7"/>
              <w:rPr>
                <w:rFonts w:ascii="Times New Roman" w:hAnsi="Times New Roman" w:cs="Times New Roman"/>
                <w:sz w:val="24"/>
                <w:szCs w:val="24"/>
              </w:rPr>
            </w:pPr>
          </w:p>
          <w:p w:rsidR="00312EB0" w:rsidRPr="00312EB0" w:rsidRDefault="00312EB0" w:rsidP="00312EB0">
            <w:pPr>
              <w:pStyle w:val="a7"/>
              <w:rPr>
                <w:rFonts w:ascii="Times New Roman" w:hAnsi="Times New Roman" w:cs="Times New Roman"/>
                <w:sz w:val="24"/>
                <w:szCs w:val="24"/>
              </w:rPr>
            </w:pPr>
          </w:p>
          <w:p w:rsidR="00312EB0" w:rsidRPr="00312EB0" w:rsidRDefault="00312EB0" w:rsidP="00312EB0">
            <w:pPr>
              <w:pStyle w:val="a7"/>
              <w:rPr>
                <w:rFonts w:ascii="Times New Roman" w:hAnsi="Times New Roman" w:cs="Times New Roman"/>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Кандидаты </w:t>
            </w:r>
          </w:p>
          <w:p w:rsidR="00312EB0" w:rsidRPr="00312EB0" w:rsidRDefault="00312EB0" w:rsidP="00312EB0">
            <w:pPr>
              <w:pStyle w:val="a7"/>
              <w:rPr>
                <w:rFonts w:ascii="Times New Roman" w:hAnsi="Times New Roman" w:cs="Times New Roman"/>
                <w:sz w:val="24"/>
                <w:szCs w:val="24"/>
              </w:rPr>
            </w:pPr>
          </w:p>
          <w:p w:rsidR="00312EB0" w:rsidRPr="00312EB0" w:rsidRDefault="00312EB0" w:rsidP="00312EB0">
            <w:pPr>
              <w:pStyle w:val="a7"/>
              <w:rPr>
                <w:rFonts w:ascii="Times New Roman" w:hAnsi="Times New Roman" w:cs="Times New Roman"/>
                <w:sz w:val="24"/>
                <w:szCs w:val="24"/>
              </w:rPr>
            </w:pPr>
          </w:p>
          <w:p w:rsidR="00312EB0" w:rsidRPr="00312EB0" w:rsidRDefault="00312EB0" w:rsidP="00312EB0">
            <w:pPr>
              <w:pStyle w:val="a7"/>
              <w:rPr>
                <w:rFonts w:ascii="Times New Roman" w:hAnsi="Times New Roman" w:cs="Times New Roman"/>
                <w:sz w:val="24"/>
                <w:szCs w:val="24"/>
              </w:rPr>
            </w:pPr>
          </w:p>
          <w:p w:rsidR="00312EB0" w:rsidRPr="00312EB0" w:rsidRDefault="00312EB0" w:rsidP="00312EB0">
            <w:pPr>
              <w:pStyle w:val="a7"/>
              <w:rPr>
                <w:rFonts w:ascii="Times New Roman" w:hAnsi="Times New Roman" w:cs="Times New Roman"/>
                <w:sz w:val="24"/>
                <w:szCs w:val="24"/>
              </w:rPr>
            </w:pPr>
          </w:p>
        </w:tc>
      </w:tr>
      <w:tr w:rsidR="00312EB0" w:rsidRPr="00312EB0" w:rsidTr="00312EB0">
        <w:tblPrEx>
          <w:tblCellMar>
            <w:top w:w="0" w:type="dxa"/>
            <w:bottom w:w="0" w:type="dxa"/>
          </w:tblCellMar>
        </w:tblPrEx>
        <w:trPr>
          <w:trHeight w:val="549"/>
        </w:trPr>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67</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Перечисление в доход местного бюджета денежных средств, оставшихся на специальных избирательных счетах кандидатов</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С 7 ноября 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Руководитель отделения Сберегательного банка РФ</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 по письменному указанию территориальной (муниципальной)  комиссии</w:t>
            </w:r>
          </w:p>
          <w:p w:rsidR="00312EB0" w:rsidRPr="00312EB0" w:rsidRDefault="00312EB0" w:rsidP="00312EB0">
            <w:pPr>
              <w:pStyle w:val="a7"/>
              <w:rPr>
                <w:rFonts w:ascii="Times New Roman" w:hAnsi="Times New Roman" w:cs="Times New Roman"/>
                <w:sz w:val="24"/>
                <w:szCs w:val="24"/>
              </w:rPr>
            </w:pPr>
          </w:p>
        </w:tc>
      </w:tr>
      <w:tr w:rsidR="00312EB0" w:rsidRPr="00312EB0" w:rsidTr="00312EB0">
        <w:tblPrEx>
          <w:tblCellMar>
            <w:top w:w="0" w:type="dxa"/>
            <w:bottom w:w="0" w:type="dxa"/>
          </w:tblCellMar>
        </w:tblPrEx>
        <w:tc>
          <w:tcPr>
            <w:tcW w:w="9923" w:type="dxa"/>
            <w:gridSpan w:val="5"/>
          </w:tcPr>
          <w:p w:rsidR="00312EB0" w:rsidRPr="00312EB0" w:rsidRDefault="00312EB0" w:rsidP="00312EB0">
            <w:pPr>
              <w:pStyle w:val="a7"/>
              <w:jc w:val="center"/>
              <w:rPr>
                <w:rFonts w:ascii="Times New Roman" w:hAnsi="Times New Roman" w:cs="Times New Roman"/>
                <w:sz w:val="24"/>
                <w:szCs w:val="24"/>
              </w:rPr>
            </w:pPr>
            <w:r w:rsidRPr="00312EB0">
              <w:rPr>
                <w:rFonts w:ascii="Times New Roman" w:hAnsi="Times New Roman" w:cs="Times New Roman"/>
                <w:b/>
                <w:sz w:val="24"/>
                <w:szCs w:val="24"/>
              </w:rPr>
              <w:t>ГОЛОСОВАНИЕ И ОПРЕДЕЛЕНИЕ РЕЗУЛЬТАТОВ ВЫБОРОВ</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68</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Утверждение формы бюллетеней и порядка осуществления </w:t>
            </w:r>
            <w:proofErr w:type="gramStart"/>
            <w:r w:rsidRPr="00312EB0">
              <w:rPr>
                <w:rFonts w:ascii="Times New Roman" w:hAnsi="Times New Roman" w:cs="Times New Roman"/>
                <w:sz w:val="24"/>
                <w:szCs w:val="24"/>
              </w:rPr>
              <w:t>контроля за</w:t>
            </w:r>
            <w:proofErr w:type="gramEnd"/>
            <w:r w:rsidRPr="00312EB0">
              <w:rPr>
                <w:rFonts w:ascii="Times New Roman" w:hAnsi="Times New Roman" w:cs="Times New Roman"/>
                <w:sz w:val="24"/>
                <w:szCs w:val="24"/>
              </w:rPr>
              <w:t xml:space="preserve"> изготовлением бюллетеней </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15 августа  2019 года</w:t>
            </w:r>
          </w:p>
          <w:p w:rsidR="00312EB0" w:rsidRPr="00312EB0" w:rsidRDefault="00312EB0" w:rsidP="00312EB0">
            <w:pPr>
              <w:pStyle w:val="a7"/>
              <w:rPr>
                <w:rFonts w:ascii="Times New Roman" w:hAnsi="Times New Roman" w:cs="Times New Roman"/>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p w:rsidR="00312EB0" w:rsidRPr="00312EB0" w:rsidRDefault="00312EB0" w:rsidP="00312EB0">
            <w:pPr>
              <w:pStyle w:val="a7"/>
              <w:rPr>
                <w:rFonts w:ascii="Times New Roman" w:hAnsi="Times New Roman" w:cs="Times New Roman"/>
                <w:color w:val="FF0000"/>
                <w:sz w:val="24"/>
                <w:szCs w:val="24"/>
              </w:rPr>
            </w:pPr>
            <w:r w:rsidRPr="00312EB0">
              <w:rPr>
                <w:rFonts w:ascii="Times New Roman" w:hAnsi="Times New Roman" w:cs="Times New Roman"/>
                <w:sz w:val="24"/>
                <w:szCs w:val="24"/>
              </w:rPr>
              <w:t xml:space="preserve"> </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69</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Утверждение текста и числа избирательных бюллетеней для голосования </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 позднее</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15 августа 2019 года </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color w:val="FF0000"/>
                <w:sz w:val="24"/>
                <w:szCs w:val="24"/>
              </w:rPr>
              <w:t xml:space="preserve"> </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70</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Изготовление избирательных бюллетеней</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 позднее</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23 августа 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Полиграфическая организация по распоряжению </w:t>
            </w:r>
            <w:proofErr w:type="gramStart"/>
            <w:r w:rsidRPr="00312EB0">
              <w:rPr>
                <w:rFonts w:ascii="Times New Roman" w:hAnsi="Times New Roman" w:cs="Times New Roman"/>
                <w:sz w:val="24"/>
                <w:szCs w:val="24"/>
              </w:rPr>
              <w:t>территориальной</w:t>
            </w:r>
            <w:proofErr w:type="gramEnd"/>
            <w:r w:rsidRPr="00312EB0">
              <w:rPr>
                <w:rFonts w:ascii="Times New Roman" w:hAnsi="Times New Roman" w:cs="Times New Roman"/>
                <w:sz w:val="24"/>
                <w:szCs w:val="24"/>
              </w:rPr>
              <w:t xml:space="preserve"> (муниципальной) избирательная комиссия</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71</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Принятие решения о месте и времени передачи избирательных бюллетеней членам территориальной (муниципальной) избирательной комиссии, уничтожение лишних избирательных бюллетеней </w:t>
            </w:r>
            <w:r w:rsidRPr="00312EB0">
              <w:rPr>
                <w:rFonts w:ascii="Times New Roman" w:hAnsi="Times New Roman" w:cs="Times New Roman"/>
                <w:sz w:val="24"/>
                <w:szCs w:val="24"/>
              </w:rPr>
              <w:lastRenderedPageBreak/>
              <w:t>(при их выявлении)</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 xml:space="preserve">Не </w:t>
            </w:r>
            <w:proofErr w:type="gramStart"/>
            <w:r w:rsidRPr="00312EB0">
              <w:rPr>
                <w:rFonts w:ascii="Times New Roman" w:hAnsi="Times New Roman" w:cs="Times New Roman"/>
                <w:sz w:val="24"/>
                <w:szCs w:val="24"/>
              </w:rPr>
              <w:t>позднее</w:t>
            </w:r>
            <w:proofErr w:type="gramEnd"/>
            <w:r w:rsidRPr="00312EB0">
              <w:rPr>
                <w:rFonts w:ascii="Times New Roman" w:hAnsi="Times New Roman" w:cs="Times New Roman"/>
                <w:sz w:val="24"/>
                <w:szCs w:val="24"/>
              </w:rPr>
              <w:t xml:space="preserve"> чем за два дня до дня получения избирательных бюллетеней от полиграфической организации</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rPr>
          <w:trHeight w:val="265"/>
        </w:trPr>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72</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Передача полиграфической организацией избирательных бюллетеней территориальной (муниципальной) избирательной комиссии</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26 августа 2019 года</w:t>
            </w:r>
          </w:p>
          <w:p w:rsidR="00312EB0" w:rsidRPr="00312EB0" w:rsidRDefault="00312EB0" w:rsidP="00312EB0">
            <w:pPr>
              <w:pStyle w:val="a7"/>
              <w:rPr>
                <w:rFonts w:ascii="Times New Roman" w:hAnsi="Times New Roman" w:cs="Times New Roman"/>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Территориальная (муниципальная) избирательная комиссия </w:t>
            </w:r>
          </w:p>
        </w:tc>
      </w:tr>
      <w:tr w:rsidR="00312EB0" w:rsidRPr="00312EB0" w:rsidTr="00312EB0">
        <w:tblPrEx>
          <w:tblCellMar>
            <w:top w:w="0" w:type="dxa"/>
            <w:bottom w:w="0" w:type="dxa"/>
          </w:tblCellMar>
        </w:tblPrEx>
        <w:trPr>
          <w:trHeight w:val="265"/>
        </w:trPr>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73</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Передача избирательных бюллетеней участковым  избирательным комиссиям</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 позднее</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 сентября 2019 года</w:t>
            </w:r>
          </w:p>
          <w:p w:rsidR="00312EB0" w:rsidRPr="00312EB0" w:rsidRDefault="00312EB0" w:rsidP="00312EB0">
            <w:pPr>
              <w:pStyle w:val="a7"/>
              <w:rPr>
                <w:rFonts w:ascii="Times New Roman" w:hAnsi="Times New Roman" w:cs="Times New Roman"/>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Территориальная (муниципальная) избирательная комиссия </w:t>
            </w:r>
          </w:p>
          <w:p w:rsidR="00312EB0" w:rsidRPr="00312EB0" w:rsidRDefault="00312EB0" w:rsidP="00312EB0">
            <w:pPr>
              <w:pStyle w:val="a7"/>
              <w:rPr>
                <w:rFonts w:ascii="Times New Roman" w:hAnsi="Times New Roman" w:cs="Times New Roman"/>
                <w:sz w:val="24"/>
                <w:szCs w:val="24"/>
              </w:rPr>
            </w:pP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74</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Проведение досрочного голосования:</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в территориальной (</w:t>
            </w:r>
            <w:proofErr w:type="spellStart"/>
            <w:r w:rsidRPr="00312EB0">
              <w:rPr>
                <w:rFonts w:ascii="Times New Roman" w:hAnsi="Times New Roman" w:cs="Times New Roman"/>
                <w:sz w:val="24"/>
                <w:szCs w:val="24"/>
              </w:rPr>
              <w:t>муниц</w:t>
            </w:r>
            <w:proofErr w:type="spellEnd"/>
            <w:r w:rsidRPr="00312EB0">
              <w:rPr>
                <w:rFonts w:ascii="Times New Roman" w:hAnsi="Times New Roman" w:cs="Times New Roman"/>
                <w:sz w:val="24"/>
                <w:szCs w:val="24"/>
              </w:rPr>
              <w:t>.) комиссии</w:t>
            </w:r>
          </w:p>
          <w:p w:rsidR="00312EB0" w:rsidRPr="00312EB0" w:rsidRDefault="00312EB0" w:rsidP="00312EB0">
            <w:pPr>
              <w:pStyle w:val="a7"/>
              <w:rPr>
                <w:rFonts w:ascii="Times New Roman" w:hAnsi="Times New Roman" w:cs="Times New Roman"/>
                <w:sz w:val="24"/>
                <w:szCs w:val="24"/>
              </w:rPr>
            </w:pP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в участковой комиссии</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с 28 августа </w:t>
            </w:r>
            <w:proofErr w:type="gramStart"/>
            <w:r w:rsidRPr="00312EB0">
              <w:rPr>
                <w:rFonts w:ascii="Times New Roman" w:hAnsi="Times New Roman" w:cs="Times New Roman"/>
                <w:sz w:val="24"/>
                <w:szCs w:val="24"/>
              </w:rPr>
              <w:t>по</w:t>
            </w:r>
            <w:proofErr w:type="gramEnd"/>
            <w:r w:rsidRPr="00312EB0">
              <w:rPr>
                <w:rFonts w:ascii="Times New Roman" w:hAnsi="Times New Roman" w:cs="Times New Roman"/>
                <w:sz w:val="24"/>
                <w:szCs w:val="24"/>
              </w:rPr>
              <w:t xml:space="preserve">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3 сентября 2019 года</w:t>
            </w:r>
          </w:p>
          <w:p w:rsidR="00312EB0" w:rsidRPr="00312EB0" w:rsidRDefault="00312EB0" w:rsidP="00312EB0">
            <w:pPr>
              <w:pStyle w:val="a7"/>
              <w:rPr>
                <w:rFonts w:ascii="Times New Roman" w:hAnsi="Times New Roman" w:cs="Times New Roman"/>
                <w:sz w:val="24"/>
                <w:szCs w:val="24"/>
              </w:rPr>
            </w:pPr>
          </w:p>
          <w:p w:rsidR="00312EB0" w:rsidRPr="00312EB0" w:rsidRDefault="00312EB0" w:rsidP="00312EB0">
            <w:pPr>
              <w:pStyle w:val="a7"/>
              <w:rPr>
                <w:rFonts w:ascii="Times New Roman" w:hAnsi="Times New Roman" w:cs="Times New Roman"/>
                <w:sz w:val="24"/>
                <w:szCs w:val="24"/>
              </w:rPr>
            </w:pP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с 4 по 7 сентября</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p w:rsidR="00312EB0" w:rsidRPr="00312EB0" w:rsidRDefault="00312EB0" w:rsidP="00312EB0">
            <w:pPr>
              <w:pStyle w:val="a7"/>
              <w:rPr>
                <w:rFonts w:ascii="Times New Roman" w:hAnsi="Times New Roman" w:cs="Times New Roman"/>
                <w:sz w:val="24"/>
                <w:szCs w:val="24"/>
              </w:rPr>
            </w:pPr>
          </w:p>
          <w:p w:rsidR="00312EB0" w:rsidRPr="00312EB0" w:rsidRDefault="00312EB0" w:rsidP="00312EB0">
            <w:pPr>
              <w:pStyle w:val="a7"/>
              <w:rPr>
                <w:rFonts w:ascii="Times New Roman" w:hAnsi="Times New Roman" w:cs="Times New Roman"/>
                <w:sz w:val="24"/>
                <w:szCs w:val="24"/>
              </w:rPr>
            </w:pPr>
          </w:p>
          <w:p w:rsidR="00312EB0" w:rsidRPr="00312EB0" w:rsidRDefault="00312EB0" w:rsidP="00312EB0">
            <w:pPr>
              <w:pStyle w:val="a7"/>
              <w:rPr>
                <w:rFonts w:ascii="Times New Roman" w:hAnsi="Times New Roman" w:cs="Times New Roman"/>
                <w:sz w:val="24"/>
                <w:szCs w:val="24"/>
              </w:rPr>
            </w:pP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Участковые избирательные комиссии</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75</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Образование группы </w:t>
            </w:r>
            <w:proofErr w:type="gramStart"/>
            <w:r w:rsidRPr="00312EB0">
              <w:rPr>
                <w:rFonts w:ascii="Times New Roman" w:hAnsi="Times New Roman" w:cs="Times New Roman"/>
                <w:sz w:val="24"/>
                <w:szCs w:val="24"/>
              </w:rPr>
              <w:t>контроля за</w:t>
            </w:r>
            <w:proofErr w:type="gramEnd"/>
            <w:r w:rsidRPr="00312EB0">
              <w:rPr>
                <w:rFonts w:ascii="Times New Roman" w:hAnsi="Times New Roman" w:cs="Times New Roman"/>
                <w:sz w:val="24"/>
                <w:szCs w:val="24"/>
              </w:rPr>
              <w:t xml:space="preserve"> использованием ГАС «Выборы»</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 позднее</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24 августа 2019 года</w:t>
            </w:r>
          </w:p>
          <w:p w:rsidR="00312EB0" w:rsidRPr="00312EB0" w:rsidRDefault="00312EB0" w:rsidP="00312EB0">
            <w:pPr>
              <w:pStyle w:val="a7"/>
              <w:rPr>
                <w:rFonts w:ascii="Times New Roman" w:hAnsi="Times New Roman" w:cs="Times New Roman"/>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избирательная комиссия</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76</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Оповещение избирателей  о дне, времени и месте  голосования</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28 августа  2019 года</w:t>
            </w:r>
          </w:p>
          <w:p w:rsidR="00312EB0" w:rsidRPr="00312EB0" w:rsidRDefault="00312EB0" w:rsidP="00312EB0">
            <w:pPr>
              <w:pStyle w:val="a7"/>
              <w:rPr>
                <w:rFonts w:ascii="Times New Roman" w:hAnsi="Times New Roman" w:cs="Times New Roman"/>
                <w:sz w:val="24"/>
                <w:szCs w:val="24"/>
              </w:rPr>
            </w:pP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Территориальная (муниципальная)  и участковые избирательные комиссии </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77</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Проведение голосования</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с 8 до 20 часов</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8 сентября  2019 года </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Участковые избирательные комиссии</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78</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Подсчёт  голосов избирателей и составление протоколов об итогах голосования</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Начинается сразу после  окончания голосования  и проводится без перерыва до установления итогов голосования</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Участковые избирательные комиссии</w:t>
            </w:r>
          </w:p>
          <w:p w:rsidR="00312EB0" w:rsidRPr="00312EB0" w:rsidRDefault="00312EB0" w:rsidP="00312EB0">
            <w:pPr>
              <w:pStyle w:val="a7"/>
              <w:rPr>
                <w:rFonts w:ascii="Times New Roman" w:hAnsi="Times New Roman" w:cs="Times New Roman"/>
                <w:sz w:val="24"/>
                <w:szCs w:val="24"/>
              </w:rPr>
            </w:pP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79</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Подписание протокола об итогах голосования на избирательном участке</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На итоговом заседании участковой комиссии</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Члены участковой избирательной комиссии с правом решающего голоса</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80</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Выдача заверенных копий протокола участковой избирательной комиссии об итогах голосования</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Немедленно после подписания протокола об итогах голосования</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Участковые избирательные комиссии при обращении соответствующих лиц</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81</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Определение результатов выборов по избирательным округам</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После получения протоколов от участковых избирательных комиссий</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82</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Извещение о результатах выборов зарегистрированных кандидатов, избранных депутатами</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Незамедлительно после подписания протокола о результатах выборов</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83</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Представление в соответствующую избирательную комиссию копии приказа (иного документа) об освобождении от обязанностей, несовместимых со статусом </w:t>
            </w:r>
            <w:r w:rsidRPr="00312EB0">
              <w:rPr>
                <w:rFonts w:ascii="Times New Roman" w:hAnsi="Times New Roman" w:cs="Times New Roman"/>
                <w:sz w:val="24"/>
                <w:szCs w:val="24"/>
              </w:rPr>
              <w:lastRenderedPageBreak/>
              <w:t>депутата</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В пятидневный срок после получения извещения кандидата о результатах выборов</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Избранные и зарегистрированные кандидаты  </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lastRenderedPageBreak/>
              <w:t>84</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Регистрация избранных депутатов и выдача им удостоверений об избрании</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 течение пяти дней после официального опубликования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85</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Направление общих данных  о результатах выборов в средства массовой информации</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В течение одних суток после определения результатов выборов</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86</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Официальное опубликование результатов выборов, а также данных о числе голосов избирателей, полученных каждым из кандидатов </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8 октября  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r w:rsidR="00312EB0" w:rsidRPr="00312EB0" w:rsidTr="00312EB0">
        <w:tblPrEx>
          <w:tblCellMar>
            <w:top w:w="0" w:type="dxa"/>
            <w:bottom w:w="0" w:type="dxa"/>
          </w:tblCellMar>
        </w:tblPrEx>
        <w:tc>
          <w:tcPr>
            <w:tcW w:w="56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87</w:t>
            </w:r>
          </w:p>
        </w:tc>
        <w:tc>
          <w:tcPr>
            <w:tcW w:w="3193" w:type="dxa"/>
            <w:gridSpan w:val="2"/>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Официальное опубликование полных данных, содержащихся в протоколах избирательных комиссий</w:t>
            </w:r>
          </w:p>
        </w:tc>
        <w:tc>
          <w:tcPr>
            <w:tcW w:w="0" w:type="auto"/>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 xml:space="preserve">Не позднее </w:t>
            </w:r>
          </w:p>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7 ноября  2019 года</w:t>
            </w:r>
          </w:p>
        </w:tc>
        <w:tc>
          <w:tcPr>
            <w:tcW w:w="3737" w:type="dxa"/>
          </w:tcPr>
          <w:p w:rsidR="00312EB0" w:rsidRPr="00312EB0" w:rsidRDefault="00312EB0" w:rsidP="00312EB0">
            <w:pPr>
              <w:pStyle w:val="a7"/>
              <w:rPr>
                <w:rFonts w:ascii="Times New Roman" w:hAnsi="Times New Roman" w:cs="Times New Roman"/>
                <w:sz w:val="24"/>
                <w:szCs w:val="24"/>
              </w:rPr>
            </w:pPr>
            <w:r w:rsidRPr="00312EB0">
              <w:rPr>
                <w:rFonts w:ascii="Times New Roman" w:hAnsi="Times New Roman" w:cs="Times New Roman"/>
                <w:sz w:val="24"/>
                <w:szCs w:val="24"/>
              </w:rPr>
              <w:t>Территориальная (муниципальная) избирательная комиссия</w:t>
            </w:r>
          </w:p>
        </w:tc>
      </w:tr>
    </w:tbl>
    <w:p w:rsidR="00312EB0" w:rsidRPr="00312EB0" w:rsidRDefault="00312EB0" w:rsidP="00312EB0">
      <w:pPr>
        <w:pStyle w:val="a7"/>
        <w:rPr>
          <w:rFonts w:ascii="Times New Roman" w:hAnsi="Times New Roman" w:cs="Times New Roman"/>
          <w:sz w:val="24"/>
          <w:szCs w:val="24"/>
        </w:rPr>
      </w:pPr>
    </w:p>
    <w:p w:rsidR="00000000" w:rsidRPr="00312EB0" w:rsidRDefault="00EC6F49" w:rsidP="00312EB0">
      <w:pPr>
        <w:pStyle w:val="a7"/>
        <w:rPr>
          <w:rFonts w:ascii="Times New Roman" w:hAnsi="Times New Roman" w:cs="Times New Roman"/>
          <w:sz w:val="24"/>
          <w:szCs w:val="24"/>
        </w:rPr>
      </w:pPr>
    </w:p>
    <w:sectPr w:rsidR="00000000" w:rsidRPr="00312EB0" w:rsidSect="008F38B0">
      <w:headerReference w:type="default" r:id="rId4"/>
      <w:pgSz w:w="11906" w:h="16838"/>
      <w:pgMar w:top="567" w:right="851" w:bottom="737" w:left="1418" w:header="567" w:footer="567"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00" w:rsidRDefault="00EC6F49">
    <w:pPr>
      <w:pStyle w:val="a5"/>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EB0"/>
    <w:rsid w:val="00312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12EB0"/>
    <w:pPr>
      <w:keepNext/>
      <w:tabs>
        <w:tab w:val="left" w:pos="3119"/>
        <w:tab w:val="left" w:pos="4536"/>
      </w:tabs>
      <w:autoSpaceDE w:val="0"/>
      <w:autoSpaceDN w:val="0"/>
      <w:spacing w:after="0" w:line="240" w:lineRule="auto"/>
      <w:ind w:right="5713"/>
      <w:outlineLvl w:val="1"/>
    </w:pPr>
    <w:rPr>
      <w:rFonts w:ascii="Times New Roman" w:eastAsia="Times New Roman" w:hAnsi="Times New Roman" w:cs="Times New Roman"/>
      <w:b/>
      <w:bCs/>
      <w:sz w:val="28"/>
      <w:szCs w:val="28"/>
    </w:rPr>
  </w:style>
  <w:style w:type="paragraph" w:styleId="3">
    <w:name w:val="heading 3"/>
    <w:basedOn w:val="a"/>
    <w:next w:val="a"/>
    <w:link w:val="30"/>
    <w:qFormat/>
    <w:rsid w:val="00312EB0"/>
    <w:pPr>
      <w:keepNext/>
      <w:tabs>
        <w:tab w:val="left" w:pos="3119"/>
        <w:tab w:val="left" w:pos="4536"/>
      </w:tabs>
      <w:autoSpaceDE w:val="0"/>
      <w:autoSpaceDN w:val="0"/>
      <w:spacing w:after="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2EB0"/>
    <w:rPr>
      <w:rFonts w:ascii="Times New Roman" w:eastAsia="Times New Roman" w:hAnsi="Times New Roman" w:cs="Times New Roman"/>
      <w:b/>
      <w:bCs/>
      <w:sz w:val="28"/>
      <w:szCs w:val="28"/>
    </w:rPr>
  </w:style>
  <w:style w:type="character" w:customStyle="1" w:styleId="30">
    <w:name w:val="Заголовок 3 Знак"/>
    <w:basedOn w:val="a0"/>
    <w:link w:val="3"/>
    <w:rsid w:val="00312EB0"/>
    <w:rPr>
      <w:rFonts w:ascii="Times New Roman" w:eastAsia="Times New Roman" w:hAnsi="Times New Roman" w:cs="Times New Roman"/>
      <w:b/>
      <w:bCs/>
      <w:sz w:val="28"/>
      <w:szCs w:val="28"/>
    </w:rPr>
  </w:style>
  <w:style w:type="paragraph" w:styleId="a3">
    <w:name w:val="Body Text"/>
    <w:basedOn w:val="a"/>
    <w:link w:val="a4"/>
    <w:rsid w:val="00312EB0"/>
    <w:pPr>
      <w:spacing w:after="0" w:line="240" w:lineRule="auto"/>
      <w:jc w:val="center"/>
    </w:pPr>
    <w:rPr>
      <w:rFonts w:ascii="Times New Roman" w:eastAsia="Times New Roman" w:hAnsi="Times New Roman" w:cs="Times New Roman"/>
      <w:b/>
      <w:bCs/>
      <w:sz w:val="28"/>
      <w:szCs w:val="28"/>
    </w:rPr>
  </w:style>
  <w:style w:type="character" w:customStyle="1" w:styleId="a4">
    <w:name w:val="Основной текст Знак"/>
    <w:basedOn w:val="a0"/>
    <w:link w:val="a3"/>
    <w:rsid w:val="00312EB0"/>
    <w:rPr>
      <w:rFonts w:ascii="Times New Roman" w:eastAsia="Times New Roman" w:hAnsi="Times New Roman" w:cs="Times New Roman"/>
      <w:b/>
      <w:bCs/>
      <w:sz w:val="28"/>
      <w:szCs w:val="28"/>
    </w:rPr>
  </w:style>
  <w:style w:type="paragraph" w:styleId="a5">
    <w:name w:val="header"/>
    <w:basedOn w:val="a"/>
    <w:link w:val="a6"/>
    <w:rsid w:val="00312EB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312EB0"/>
    <w:rPr>
      <w:rFonts w:ascii="Times New Roman" w:eastAsia="Times New Roman" w:hAnsi="Times New Roman" w:cs="Times New Roman"/>
      <w:sz w:val="20"/>
      <w:szCs w:val="20"/>
    </w:rPr>
  </w:style>
  <w:style w:type="paragraph" w:styleId="21">
    <w:name w:val="Body Text 2"/>
    <w:basedOn w:val="a"/>
    <w:link w:val="22"/>
    <w:rsid w:val="00312EB0"/>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312EB0"/>
    <w:rPr>
      <w:rFonts w:ascii="Times New Roman" w:eastAsia="Times New Roman" w:hAnsi="Times New Roman" w:cs="Times New Roman"/>
      <w:sz w:val="20"/>
      <w:szCs w:val="20"/>
    </w:rPr>
  </w:style>
  <w:style w:type="paragraph" w:customStyle="1" w:styleId="ConsPlusNormal">
    <w:name w:val="ConsPlusNormal"/>
    <w:rsid w:val="00312EB0"/>
    <w:pPr>
      <w:widowControl w:val="0"/>
      <w:autoSpaceDE w:val="0"/>
      <w:autoSpaceDN w:val="0"/>
      <w:spacing w:after="0" w:line="240" w:lineRule="auto"/>
    </w:pPr>
    <w:rPr>
      <w:rFonts w:ascii="Calibri" w:eastAsia="Times New Roman" w:hAnsi="Calibri" w:cs="Calibri"/>
      <w:szCs w:val="20"/>
    </w:rPr>
  </w:style>
  <w:style w:type="paragraph" w:styleId="a7">
    <w:name w:val="No Spacing"/>
    <w:uiPriority w:val="1"/>
    <w:qFormat/>
    <w:rsid w:val="00312E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3421</Words>
  <Characters>19501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Прохина Ольга</dc:creator>
  <cp:keywords/>
  <dc:description/>
  <cp:lastModifiedBy>Прохина Ольга</cp:lastModifiedBy>
  <cp:revision>2</cp:revision>
  <cp:lastPrinted>2019-06-23T07:34:00Z</cp:lastPrinted>
  <dcterms:created xsi:type="dcterms:W3CDTF">2019-06-23T07:23:00Z</dcterms:created>
  <dcterms:modified xsi:type="dcterms:W3CDTF">2019-06-23T07:36:00Z</dcterms:modified>
</cp:coreProperties>
</file>